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F8A44" w14:textId="2AFE9817" w:rsidR="00983FCB" w:rsidRPr="005F4642" w:rsidRDefault="00983FCB">
      <w:pPr>
        <w:pStyle w:val="Nzev"/>
        <w:keepNext w:val="0"/>
        <w:widowControl w:val="0"/>
        <w:ind w:firstLine="0"/>
        <w:jc w:val="center"/>
        <w:rPr>
          <w:rFonts w:ascii="Verdana" w:hAnsi="Verdana"/>
        </w:rPr>
      </w:pPr>
      <w:bookmarkStart w:id="0" w:name="_Toc8752663"/>
      <w:bookmarkStart w:id="1" w:name="_Toc8752765"/>
      <w:bookmarkStart w:id="2" w:name="_Toc22652887"/>
      <w:bookmarkStart w:id="3" w:name="_Toc22657930"/>
      <w:bookmarkStart w:id="4" w:name="_Toc31552838"/>
      <w:bookmarkStart w:id="5" w:name="_Toc49530775"/>
      <w:bookmarkStart w:id="6" w:name="_Toc49562386"/>
      <w:bookmarkStart w:id="7" w:name="_Toc66850297"/>
      <w:bookmarkStart w:id="8" w:name="_Toc66850547"/>
      <w:bookmarkStart w:id="9" w:name="_Toc85716149"/>
      <w:bookmarkStart w:id="10" w:name="_Toc85716371"/>
      <w:r w:rsidRPr="005F4642">
        <w:rPr>
          <w:rFonts w:ascii="Verdana" w:hAnsi="Verdana"/>
        </w:rPr>
        <w:t xml:space="preserve"> TECHNICKÁ </w:t>
      </w:r>
      <w:r w:rsidR="00C30E62">
        <w:rPr>
          <w:rFonts w:ascii="Verdana" w:hAnsi="Verdana"/>
          <w:lang w:val="cs-CZ"/>
        </w:rPr>
        <w:t>SPECIFIKACE</w:t>
      </w:r>
    </w:p>
    <w:p w14:paraId="50180DF9" w14:textId="77777777" w:rsidR="00983FCB" w:rsidRPr="005F4642" w:rsidRDefault="00983FCB">
      <w:pPr>
        <w:pStyle w:val="Nadpis2"/>
        <w:keepNext w:val="0"/>
        <w:widowControl w:val="0"/>
        <w:numPr>
          <w:ilvl w:val="0"/>
          <w:numId w:val="9"/>
        </w:numPr>
        <w:tabs>
          <w:tab w:val="clear" w:pos="720"/>
          <w:tab w:val="num" w:pos="426"/>
        </w:tabs>
        <w:ind w:left="425" w:hanging="425"/>
        <w:rPr>
          <w:rFonts w:ascii="Verdana" w:hAnsi="Verdana" w:cs="Arial"/>
          <w:sz w:val="22"/>
          <w:szCs w:val="22"/>
        </w:rPr>
      </w:pPr>
      <w:bookmarkStart w:id="11" w:name="_Toc89609142"/>
      <w:bookmarkStart w:id="12" w:name="_Toc89609187"/>
      <w:bookmarkStart w:id="13" w:name="_Toc125741078"/>
      <w:bookmarkEnd w:id="0"/>
      <w:bookmarkEnd w:id="1"/>
      <w:bookmarkEnd w:id="2"/>
      <w:bookmarkEnd w:id="3"/>
      <w:bookmarkEnd w:id="4"/>
      <w:bookmarkEnd w:id="5"/>
      <w:bookmarkEnd w:id="6"/>
      <w:bookmarkEnd w:id="7"/>
      <w:bookmarkEnd w:id="8"/>
      <w:bookmarkEnd w:id="9"/>
      <w:bookmarkEnd w:id="10"/>
      <w:r w:rsidRPr="005F4642">
        <w:rPr>
          <w:rFonts w:ascii="Verdana" w:hAnsi="Verdana" w:cs="Arial"/>
          <w:sz w:val="22"/>
          <w:szCs w:val="22"/>
        </w:rPr>
        <w:t>Základní údaje</w:t>
      </w:r>
      <w:bookmarkEnd w:id="11"/>
      <w:bookmarkEnd w:id="12"/>
      <w:bookmarkEnd w:id="13"/>
      <w:r w:rsidRPr="005F4642">
        <w:rPr>
          <w:rFonts w:ascii="Verdana" w:hAnsi="Verdana" w:cs="Arial"/>
          <w:sz w:val="22"/>
          <w:szCs w:val="22"/>
        </w:rPr>
        <w:t xml:space="preserve"> zadavatele</w:t>
      </w:r>
    </w:p>
    <w:p w14:paraId="45DCD6EF" w14:textId="048EF5E2" w:rsidR="00983FCB" w:rsidRPr="00A14271" w:rsidRDefault="00B40764">
      <w:pPr>
        <w:pStyle w:val="NormlnIMP"/>
        <w:widowControl w:val="0"/>
        <w:tabs>
          <w:tab w:val="left" w:pos="2268"/>
        </w:tabs>
        <w:suppressAutoHyphens w:val="0"/>
        <w:spacing w:before="60" w:line="240" w:lineRule="auto"/>
        <w:ind w:left="2268" w:hanging="2268"/>
        <w:rPr>
          <w:rFonts w:ascii="Verdana" w:hAnsi="Verdana" w:cs="Arial"/>
          <w:b/>
          <w:sz w:val="18"/>
          <w:szCs w:val="18"/>
        </w:rPr>
      </w:pPr>
      <w:r w:rsidRPr="00A14271">
        <w:rPr>
          <w:rFonts w:ascii="Verdana" w:hAnsi="Verdana" w:cs="Arial"/>
          <w:sz w:val="18"/>
          <w:szCs w:val="18"/>
        </w:rPr>
        <w:t xml:space="preserve">Název </w:t>
      </w:r>
      <w:proofErr w:type="gramStart"/>
      <w:r w:rsidRPr="00A14271">
        <w:rPr>
          <w:rFonts w:ascii="Verdana" w:hAnsi="Verdana" w:cs="Arial"/>
          <w:sz w:val="18"/>
          <w:szCs w:val="18"/>
        </w:rPr>
        <w:t xml:space="preserve">akce:   </w:t>
      </w:r>
      <w:proofErr w:type="gramEnd"/>
      <w:r w:rsidRPr="00A14271">
        <w:rPr>
          <w:rFonts w:ascii="Verdana" w:hAnsi="Verdana" w:cs="Arial"/>
          <w:sz w:val="18"/>
          <w:szCs w:val="18"/>
        </w:rPr>
        <w:t xml:space="preserve">       </w:t>
      </w:r>
      <w:r w:rsidR="00A14271">
        <w:rPr>
          <w:rFonts w:ascii="Verdana" w:hAnsi="Verdana" w:cs="Arial"/>
          <w:sz w:val="18"/>
          <w:szCs w:val="18"/>
        </w:rPr>
        <w:tab/>
      </w:r>
      <w:r w:rsidR="00166FF2" w:rsidRPr="00166FF2">
        <w:rPr>
          <w:rFonts w:ascii="Verdana" w:hAnsi="Verdana"/>
          <w:color w:val="000000"/>
          <w:sz w:val="18"/>
          <w:szCs w:val="18"/>
        </w:rPr>
        <w:t>Prostá rekonstrukce trati v úseku Zdice - Příbram</w:t>
      </w:r>
      <w:r w:rsidR="00FC01FC" w:rsidRPr="00A14271">
        <w:rPr>
          <w:rFonts w:ascii="Verdana" w:hAnsi="Verdana"/>
          <w:color w:val="000000"/>
          <w:sz w:val="18"/>
          <w:szCs w:val="18"/>
        </w:rPr>
        <w:t xml:space="preserve"> - BOZP</w:t>
      </w:r>
    </w:p>
    <w:p w14:paraId="72F2A3DC" w14:textId="77777777" w:rsidR="00983FCB" w:rsidRPr="00A14271" w:rsidRDefault="00983FCB" w:rsidP="00403CAD">
      <w:pPr>
        <w:keepNext w:val="0"/>
        <w:widowControl w:val="0"/>
        <w:tabs>
          <w:tab w:val="left" w:pos="2268"/>
          <w:tab w:val="right" w:pos="10063"/>
        </w:tabs>
        <w:ind w:firstLine="0"/>
        <w:rPr>
          <w:rFonts w:ascii="Verdana" w:hAnsi="Verdana" w:cs="Arial"/>
          <w:sz w:val="18"/>
          <w:szCs w:val="18"/>
        </w:rPr>
      </w:pPr>
      <w:r w:rsidRPr="00A14271">
        <w:rPr>
          <w:rFonts w:ascii="Verdana" w:hAnsi="Verdana" w:cs="Arial"/>
          <w:sz w:val="18"/>
          <w:szCs w:val="18"/>
        </w:rPr>
        <w:t>Zadavatel:</w:t>
      </w:r>
      <w:r w:rsidRPr="00A14271">
        <w:rPr>
          <w:rFonts w:ascii="Verdana" w:hAnsi="Verdana" w:cs="Arial"/>
          <w:sz w:val="18"/>
          <w:szCs w:val="18"/>
        </w:rPr>
        <w:tab/>
        <w:t>Správa železni</w:t>
      </w:r>
      <w:r w:rsidR="001463F3" w:rsidRPr="00A14271">
        <w:rPr>
          <w:rFonts w:ascii="Verdana" w:hAnsi="Verdana" w:cs="Arial"/>
          <w:sz w:val="18"/>
          <w:szCs w:val="18"/>
        </w:rPr>
        <w:t>c</w:t>
      </w:r>
      <w:r w:rsidRPr="00A14271">
        <w:rPr>
          <w:rFonts w:ascii="Verdana" w:hAnsi="Verdana" w:cs="Arial"/>
          <w:sz w:val="18"/>
          <w:szCs w:val="18"/>
        </w:rPr>
        <w:t>, státní organizace</w:t>
      </w:r>
      <w:r w:rsidR="00403CAD" w:rsidRPr="00A14271">
        <w:rPr>
          <w:rFonts w:ascii="Verdana" w:hAnsi="Verdana" w:cs="Arial"/>
          <w:sz w:val="18"/>
          <w:szCs w:val="18"/>
        </w:rPr>
        <w:tab/>
      </w:r>
    </w:p>
    <w:p w14:paraId="618512CD" w14:textId="77777777" w:rsidR="00983FCB" w:rsidRPr="00A14271" w:rsidRDefault="00983FCB">
      <w:pPr>
        <w:pStyle w:val="Seznam"/>
        <w:tabs>
          <w:tab w:val="left" w:pos="2268"/>
        </w:tabs>
        <w:suppressAutoHyphens w:val="0"/>
        <w:spacing w:after="0"/>
        <w:rPr>
          <w:rFonts w:ascii="Verdana" w:hAnsi="Verdana" w:cs="Arial"/>
          <w:sz w:val="18"/>
          <w:szCs w:val="18"/>
        </w:rPr>
      </w:pPr>
      <w:r w:rsidRPr="00A14271">
        <w:rPr>
          <w:rFonts w:ascii="Verdana" w:hAnsi="Verdana" w:cs="Arial"/>
          <w:sz w:val="18"/>
          <w:szCs w:val="18"/>
        </w:rPr>
        <w:tab/>
        <w:t>Oblastní ředitelství Praha</w:t>
      </w:r>
    </w:p>
    <w:p w14:paraId="492F2142" w14:textId="77777777" w:rsidR="00983FCB" w:rsidRPr="00A14271" w:rsidRDefault="00983FCB">
      <w:pPr>
        <w:pStyle w:val="Seznam"/>
        <w:tabs>
          <w:tab w:val="left" w:pos="2268"/>
        </w:tabs>
        <w:suppressAutoHyphens w:val="0"/>
        <w:spacing w:after="60"/>
        <w:rPr>
          <w:rFonts w:ascii="Verdana" w:hAnsi="Verdana" w:cs="Arial"/>
          <w:sz w:val="18"/>
          <w:szCs w:val="18"/>
        </w:rPr>
      </w:pPr>
      <w:r w:rsidRPr="00A14271">
        <w:rPr>
          <w:rFonts w:ascii="Verdana" w:hAnsi="Verdana" w:cs="Arial"/>
          <w:sz w:val="18"/>
          <w:szCs w:val="18"/>
        </w:rPr>
        <w:tab/>
        <w:t>Partyzánská 24, 170 00 Praha 7</w:t>
      </w:r>
    </w:p>
    <w:p w14:paraId="01D3F68D" w14:textId="3E593CA9" w:rsidR="00983FCB" w:rsidRPr="00FC01FC" w:rsidRDefault="00FC01FC" w:rsidP="00FC01FC">
      <w:pPr>
        <w:pStyle w:val="Nadpis2"/>
        <w:keepNext w:val="0"/>
        <w:widowControl w:val="0"/>
        <w:numPr>
          <w:ilvl w:val="0"/>
          <w:numId w:val="9"/>
        </w:numPr>
        <w:tabs>
          <w:tab w:val="clear" w:pos="720"/>
          <w:tab w:val="num" w:pos="426"/>
        </w:tabs>
        <w:ind w:left="425" w:hanging="425"/>
        <w:rPr>
          <w:rFonts w:ascii="Verdana" w:hAnsi="Verdana" w:cs="Arial"/>
          <w:sz w:val="22"/>
          <w:szCs w:val="22"/>
        </w:rPr>
      </w:pPr>
      <w:r w:rsidRPr="00FC01FC">
        <w:rPr>
          <w:rFonts w:ascii="Verdana" w:hAnsi="Verdana" w:cs="Arial"/>
          <w:sz w:val="22"/>
          <w:szCs w:val="22"/>
        </w:rPr>
        <w:t>Koordinátor BOZP je povinen vykonávat v souladu se zákonem č. 309/2006 Sb. a nařízením vlády č. 591/2006 Sb. zejména tyto činnosti:</w:t>
      </w:r>
    </w:p>
    <w:p w14:paraId="55B6059B"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informovat a upozorňovat:</w:t>
      </w:r>
    </w:p>
    <w:p w14:paraId="4301EB5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color w:val="000000"/>
          <w:sz w:val="18"/>
          <w:szCs w:val="18"/>
        </w:rPr>
      </w:pPr>
      <w:r w:rsidRPr="00A14271">
        <w:rPr>
          <w:rFonts w:ascii="Verdana" w:hAnsi="Verdana" w:cs="Calibri"/>
          <w:sz w:val="18"/>
          <w:szCs w:val="18"/>
        </w:rPr>
        <w:t>bez</w:t>
      </w:r>
      <w:r w:rsidRPr="00A14271">
        <w:rPr>
          <w:rFonts w:ascii="Verdana" w:hAnsi="Verdana" w:cs="Calibri"/>
          <w:color w:val="000000"/>
          <w:sz w:val="18"/>
          <w:szCs w:val="18"/>
        </w:rPr>
        <w:t xml:space="preserve"> zbytečného odkladu všechny dotčené zhotovitele stavby, poddodavatele</w:t>
      </w:r>
      <w:r w:rsidRPr="00A14271">
        <w:rPr>
          <w:rFonts w:ascii="Verdana" w:hAnsi="Verdana" w:cs="Calibri"/>
          <w:color w:val="FF0000"/>
          <w:sz w:val="18"/>
          <w:szCs w:val="18"/>
        </w:rPr>
        <w:t xml:space="preserve"> </w:t>
      </w:r>
      <w:r w:rsidRPr="00A14271">
        <w:rPr>
          <w:rFonts w:ascii="Verdana" w:hAnsi="Verdana" w:cs="Calibri"/>
          <w:sz w:val="18"/>
          <w:szCs w:val="18"/>
        </w:rPr>
        <w:t>a další jiné osoby</w:t>
      </w:r>
      <w:r w:rsidRPr="00A14271">
        <w:rPr>
          <w:rFonts w:ascii="Verdana" w:hAnsi="Verdana" w:cs="Calibri"/>
          <w:color w:val="FF0000"/>
          <w:sz w:val="18"/>
          <w:szCs w:val="18"/>
        </w:rPr>
        <w:t xml:space="preserve"> </w:t>
      </w:r>
      <w:r w:rsidRPr="00A14271">
        <w:rPr>
          <w:rFonts w:ascii="Verdana" w:hAnsi="Verdana" w:cs="Calibri"/>
          <w:color w:val="000000"/>
          <w:sz w:val="18"/>
          <w:szCs w:val="18"/>
        </w:rPr>
        <w:t>na bezpečnostní a zdravotní rizika, která vznikla na staveništi během postupu prací nebo se mohou v průběhu realizace na stavbě vyskytnout,</w:t>
      </w:r>
    </w:p>
    <w:p w14:paraId="3BAF49B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color w:val="000000"/>
          <w:sz w:val="18"/>
          <w:szCs w:val="18"/>
        </w:rPr>
      </w:pPr>
      <w:r w:rsidRPr="00A14271">
        <w:rPr>
          <w:rFonts w:ascii="Verdana" w:hAnsi="Verdana" w:cs="Calibri"/>
          <w:color w:val="000000"/>
          <w:sz w:val="18"/>
          <w:szCs w:val="18"/>
        </w:rPr>
        <w:t>bez zbytečného odkladu zhotovitele stavby, poddodavatele a další jiné osoby na nedostatky v uplatňování požadavků na bezpečnost a ochranu zdraví při práci na staveništi (dále i „BOZP“) zjištěné na pracovišti převzatém zhotovitelem stavby a poddodavatelem, nebo na nedodržení plánu bezpečnosti a ochrany zdraví při práci na staveništi (dále jen „plán BOZP“),</w:t>
      </w:r>
    </w:p>
    <w:p w14:paraId="4EACDAA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color w:val="000000"/>
          <w:sz w:val="18"/>
          <w:szCs w:val="18"/>
        </w:rPr>
      </w:pPr>
      <w:r w:rsidRPr="00A14271">
        <w:rPr>
          <w:rFonts w:ascii="Verdana" w:hAnsi="Verdana" w:cs="Calibri"/>
          <w:color w:val="000000"/>
          <w:sz w:val="18"/>
          <w:szCs w:val="18"/>
        </w:rPr>
        <w:t>bez zbytečného odkladu Objednatele na případy předchozího bodu tohoto článku, nebyla-li zhotovitelem stavby a/nebo poddodavatelem neprodleně přijata přiměřená opatření ke zjednání nápravy,</w:t>
      </w:r>
    </w:p>
    <w:p w14:paraId="584C662C"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vyžadovat zjednání nápravy v případě zjištění nedostatků v uplatňování požadavků na BOZP na staveništi a navrhovat k tomu přiměřená opatření,</w:t>
      </w:r>
    </w:p>
    <w:p w14:paraId="05F8805A"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2960B26C"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7DA995C6"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 xml:space="preserve">sledovat </w:t>
      </w:r>
      <w:r w:rsidRPr="00A14271">
        <w:rPr>
          <w:rFonts w:ascii="Verdana" w:hAnsi="Verdana" w:cs="Calibri"/>
          <w:sz w:val="18"/>
          <w:szCs w:val="18"/>
        </w:rPr>
        <w:t>s ohledem na BOZP:</w:t>
      </w:r>
    </w:p>
    <w:p w14:paraId="6DE3C423"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provádění</w:t>
      </w:r>
      <w:r w:rsidRPr="00A14271">
        <w:rPr>
          <w:rFonts w:ascii="Verdana" w:hAnsi="Verdana" w:cs="Calibri"/>
          <w:color w:val="000000"/>
          <w:sz w:val="18"/>
          <w:szCs w:val="18"/>
        </w:rPr>
        <w:t xml:space="preserve"> prací na staveništi se zaměřením na zjišťování, zda jsou prováděny podle realizační dokumentace, souhrnu smluvních dohod</w:t>
      </w:r>
      <w:r w:rsidRPr="00A14271">
        <w:rPr>
          <w:rFonts w:ascii="Verdana" w:hAnsi="Verdana" w:cs="Calibri"/>
          <w:color w:val="FF0000"/>
          <w:sz w:val="18"/>
          <w:szCs w:val="18"/>
        </w:rPr>
        <w:t xml:space="preserve"> </w:t>
      </w:r>
      <w:r w:rsidRPr="00A14271">
        <w:rPr>
          <w:rFonts w:ascii="Verdana" w:hAnsi="Verdana" w:cs="Calibri"/>
          <w:sz w:val="18"/>
          <w:szCs w:val="18"/>
        </w:rPr>
        <w:t>v oblasti BOZP a v souladu s platnými právními předpisy na ochranu veřejného zdraví, životního prostředí a BOZP, upozorňovat na zjištěné nedostatky a požadovat bez zbytečného odkladu po zhotovitelích a jiných osobách zjednání nápravy,</w:t>
      </w:r>
    </w:p>
    <w:p w14:paraId="55E8729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 xml:space="preserve">zda zhotovitelé a </w:t>
      </w:r>
      <w:r w:rsidRPr="00A14271">
        <w:rPr>
          <w:rFonts w:ascii="Verdana" w:hAnsi="Verdana" w:cs="Calibri"/>
          <w:color w:val="000000"/>
          <w:sz w:val="18"/>
          <w:szCs w:val="18"/>
        </w:rPr>
        <w:t>poddodavatelé</w:t>
      </w:r>
      <w:r w:rsidRPr="00A14271">
        <w:rPr>
          <w:rFonts w:ascii="Verdana" w:hAnsi="Verdana" w:cs="Calibri"/>
          <w:sz w:val="18"/>
          <w:szCs w:val="18"/>
        </w:rPr>
        <w:t xml:space="preserve"> dodržují plán a projednávat s nimi přijetí opatření a termíny k nápravě zjištěných nedostatků,</w:t>
      </w:r>
    </w:p>
    <w:p w14:paraId="5181F3A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zda navrhovaná technická a organizační preventivní opatření jsou v souladu s právními předpisy, hodnotami uvedenými v českých technických normách, technicky realizovatelná s přihlédnutím k účelu stanovenému Objednatelem a ekonomicky přijatelná,</w:t>
      </w:r>
    </w:p>
    <w:p w14:paraId="016C7EB3"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kontrolovat</w:t>
      </w:r>
      <w:r w:rsidRPr="00A14271">
        <w:rPr>
          <w:rFonts w:ascii="Verdana" w:hAnsi="Verdana" w:cs="Calibri"/>
          <w:sz w:val="18"/>
          <w:szCs w:val="18"/>
        </w:rPr>
        <w:t>:</w:t>
      </w:r>
    </w:p>
    <w:p w14:paraId="3A453B45"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realizaci nápravných opatření u příslušných odpovědných osob kontrolovaných subjektů,</w:t>
      </w:r>
    </w:p>
    <w:p w14:paraId="0CFFA049"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potřebné doklady a oprávnění pro výkon prováděných prací (odborné zkoušky, povolení pro vstup cizích osob do vyhrazeného obvodu dráhy, oprávnění pro práce se stroji atd.),</w:t>
      </w:r>
    </w:p>
    <w:p w14:paraId="45B4C3C5"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lastRenderedPageBreak/>
        <w:t>zabezpečení obvodu staveniště, včetně vstupu a vjezdu na staveniště s cílem zamezit vstup nepovolaným fyzickým osobám,</w:t>
      </w:r>
    </w:p>
    <w:p w14:paraId="42C73FB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70E3756A"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spolupracovat</w:t>
      </w:r>
      <w:r w:rsidRPr="00A14271">
        <w:rPr>
          <w:rFonts w:ascii="Verdana" w:hAnsi="Verdana" w:cs="Calibri"/>
          <w:sz w:val="18"/>
          <w:szCs w:val="18"/>
        </w:rPr>
        <w:t>:</w:t>
      </w:r>
    </w:p>
    <w:p w14:paraId="611C56F8"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při stanovení času potřebného k bezpečnému provádění jednotlivých prací nebo činností,</w:t>
      </w:r>
    </w:p>
    <w:p w14:paraId="174164DA"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se zástupci zaměstnanců pro oblast bezpečnosti a ochrany zdraví při práci a s příslušnými odborovými organizacemi, popřípadě s fyzickou osobou provádějící technický dozor Objednatele,</w:t>
      </w:r>
    </w:p>
    <w:p w14:paraId="42C6C33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postupovat při výkonu své funkce v součinnosti s dalšími odborně způsobilými fyzickými osobami vykonávajícími svoji působnost podle zvláštních právních předpisů,</w:t>
      </w:r>
    </w:p>
    <w:p w14:paraId="5E3C8593"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navrhovat</w:t>
      </w:r>
      <w:r w:rsidRPr="00A14271">
        <w:rPr>
          <w:rFonts w:ascii="Verdana" w:hAnsi="Verdana" w:cs="Calibri"/>
          <w:sz w:val="18"/>
          <w:szCs w:val="18"/>
        </w:rPr>
        <w:t>:</w:t>
      </w:r>
    </w:p>
    <w:p w14:paraId="52DD3BC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kontrolní dny k dodržování plánu BOZP ve smyslu § 8, odst. 2, písm. a) Nařízení vlády č. 591/2006 Sb., ve vhodném počtu po dohodě s technickým dozorem stavby,</w:t>
      </w:r>
    </w:p>
    <w:p w14:paraId="0C4A55C6"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přiměřená opatření ke zjednání nápravy v případě zjištění nedostatků v uplatňování požadavků na bezpečnost a ochranu zdraví při práci na staveništi nebo v případě nedodržení plánu,</w:t>
      </w:r>
    </w:p>
    <w:p w14:paraId="1AC94DAC"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zúčastňovat</w:t>
      </w:r>
      <w:r w:rsidRPr="00A14271">
        <w:rPr>
          <w:rFonts w:ascii="Verdana" w:hAnsi="Verdana" w:cs="Calibri"/>
          <w:sz w:val="18"/>
          <w:szCs w:val="18"/>
        </w:rPr>
        <w:t xml:space="preserve"> se:</w:t>
      </w:r>
    </w:p>
    <w:p w14:paraId="37B57090"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kontrolní prohlídky stavby, k níž byl přizván stavebním úřadem podle stavebního zákona,</w:t>
      </w:r>
    </w:p>
    <w:p w14:paraId="46AC1D2D"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 xml:space="preserve">porad vedení stavby a kontrolních dnů stavby za účasti zhotovitelů, </w:t>
      </w:r>
      <w:r w:rsidRPr="00A14271">
        <w:rPr>
          <w:rFonts w:ascii="Verdana" w:hAnsi="Verdana" w:cs="Calibri"/>
          <w:color w:val="000000"/>
          <w:sz w:val="18"/>
          <w:szCs w:val="18"/>
        </w:rPr>
        <w:t>poddodavatelů</w:t>
      </w:r>
      <w:r w:rsidRPr="00A14271">
        <w:rPr>
          <w:rFonts w:ascii="Verdana" w:hAnsi="Verdana" w:cs="Calibri"/>
          <w:sz w:val="18"/>
          <w:szCs w:val="18"/>
        </w:rPr>
        <w:t xml:space="preserve"> nebo osob jimi pověřených a informovat o výsledcích své činnosti a dodržování plánu BOZP,</w:t>
      </w:r>
    </w:p>
    <w:p w14:paraId="53E83185"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sz w:val="18"/>
          <w:szCs w:val="18"/>
        </w:rPr>
        <w:t xml:space="preserve">vést </w:t>
      </w:r>
      <w:r w:rsidRPr="00A14271">
        <w:rPr>
          <w:rFonts w:ascii="Verdana" w:hAnsi="Verdana" w:cs="Calibri"/>
          <w:color w:val="000000"/>
          <w:sz w:val="18"/>
          <w:szCs w:val="18"/>
        </w:rPr>
        <w:t>dokumentaci</w:t>
      </w:r>
      <w:r w:rsidRPr="00A14271">
        <w:rPr>
          <w:rFonts w:ascii="Verdana" w:hAnsi="Verdana" w:cs="Calibri"/>
          <w:sz w:val="18"/>
          <w:szCs w:val="18"/>
        </w:rPr>
        <w:t>:</w:t>
      </w:r>
    </w:p>
    <w:p w14:paraId="0DC0A3E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deník koordinátora se záznamy o prováděné činnosti, o výsledcích kontrol, rozsahu denní kontrolní činnosti, zjištěných závadách, odpovědných osobách, navržených opatřeních, výsledcích projednávání kontrolní činnosti s Objednatelem, údaje o tom, zda a jakým způsobem a kým byly tyto nedostatky odstraněny,</w:t>
      </w:r>
    </w:p>
    <w:p w14:paraId="325D37BA"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databázi zjištěných závad, vytváří přehledové listy zjištěných závad pro různé úrovně řízení stavby, včetně průkazné fotodokumentace,</w:t>
      </w:r>
    </w:p>
    <w:p w14:paraId="3D2FADBE"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provádět</w:t>
      </w:r>
      <w:r w:rsidRPr="00A14271">
        <w:rPr>
          <w:rFonts w:ascii="Verdana" w:hAnsi="Verdana" w:cs="Calibri"/>
          <w:sz w:val="18"/>
          <w:szCs w:val="18"/>
        </w:rPr>
        <w:t>:</w:t>
      </w:r>
    </w:p>
    <w:p w14:paraId="69291D53"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potřebnou aktualizaci plánu BOZP v souladu s aktualizovanými harmonogramy provádění stavby,</w:t>
      </w:r>
    </w:p>
    <w:p w14:paraId="6956E80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potřebnou aktualizaci „Oznámení o zahájení prací“ v souladu s aktuálním stavem na staveništi při provádění stavby,</w:t>
      </w:r>
    </w:p>
    <w:p w14:paraId="4610E79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dohled nad pracovními podmínkami v souladu s platnou legislativou pro prevenci nemocí z povolání,</w:t>
      </w:r>
    </w:p>
    <w:p w14:paraId="1191F795"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zpracovat</w:t>
      </w:r>
      <w:r w:rsidRPr="00A14271">
        <w:rPr>
          <w:rFonts w:ascii="Verdana" w:hAnsi="Verdana" w:cs="Calibri"/>
          <w:sz w:val="18"/>
          <w:szCs w:val="18"/>
        </w:rPr>
        <w:t>:</w:t>
      </w:r>
    </w:p>
    <w:p w14:paraId="27D3D38A"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zapsat údaje do „Oznámení o zahájení prací“ (dále též „Oznámení“) a s náležitostmi stanovenými prováděcím právním předpisem je doručit v listinné formě či elektronickou cestou na základě plné moci v termínu jménem Objednatele oblastnímu inspektorátu práce (dále též „OIP“) příslušnému podle místa staveniště, včetně jeho následné aktualizace, tj. podávat „Opravná oznámení“. V těchto případech se koordinátor BOZP zavazuje předat Objednateli kopie podaných „Oznámení“, resp. „Opravná oznámení“ potvrzená koordinátorem BOZP, a to nejpozději do tří dnů po jejich podání,</w:t>
      </w:r>
    </w:p>
    <w:p w14:paraId="046728C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Objednateli plán BOZP pro předmětnou stavbu tak, aby plně vyhovoval potřebám zajištění bezpečné a zdraví neohrožující práce,</w:t>
      </w:r>
    </w:p>
    <w:p w14:paraId="049342D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Objednateli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078EE74"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lastRenderedPageBreak/>
        <w:t>a předat Objednateli v souladu s § 7 písm. d) Nařízení vlády č. 591/2006 Sb., opravu „Manuálu údržby stavby“ podle aktuálního stavu při dokončení stavby, nejpozději do 7 dnů po jejím provedení,</w:t>
      </w:r>
    </w:p>
    <w:p w14:paraId="5A60ADA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originál deníku koordinátora BOZP a originál plánu BOZP Objednateli do 30 dnů po dokončení stavby a jejím řádném předání a převzetí vlastníkem nebo uživatelem,</w:t>
      </w:r>
    </w:p>
    <w:p w14:paraId="49F2035B"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vyvěsit</w:t>
      </w:r>
      <w:r w:rsidRPr="00A14271">
        <w:rPr>
          <w:rFonts w:ascii="Verdana" w:hAnsi="Verdana" w:cs="Calibri"/>
          <w:sz w:val="18"/>
          <w:szCs w:val="18"/>
        </w:rPr>
        <w:t xml:space="preserve"> a zveřejnit „Oznámení o zahájení prací“ na viditelném místě u vstupu na staveniště,</w:t>
      </w:r>
    </w:p>
    <w:p w14:paraId="6525F44D" w14:textId="64779C4A" w:rsidR="000B7F2D" w:rsidRPr="00A14271" w:rsidRDefault="00FC01FC" w:rsidP="00FC01FC">
      <w:pPr>
        <w:pStyle w:val="Odstavecseseznamem"/>
        <w:ind w:left="720" w:firstLine="0"/>
        <w:jc w:val="both"/>
        <w:rPr>
          <w:rFonts w:ascii="Verdana" w:hAnsi="Verdana"/>
          <w:sz w:val="18"/>
          <w:szCs w:val="18"/>
        </w:rPr>
      </w:pPr>
      <w:r w:rsidRPr="00A14271">
        <w:rPr>
          <w:rFonts w:ascii="Verdana" w:hAnsi="Verdana" w:cs="Calibri"/>
          <w:color w:val="000000"/>
          <w:sz w:val="18"/>
          <w:szCs w:val="18"/>
        </w:rPr>
        <w:t>zajišťovat</w:t>
      </w:r>
      <w:r w:rsidRPr="00A14271">
        <w:rPr>
          <w:rFonts w:ascii="Verdana" w:hAnsi="Verdana" w:cs="Calibri"/>
          <w:sz w:val="18"/>
          <w:szCs w:val="18"/>
        </w:rPr>
        <w:t xml:space="preserve"> odbornou podporu a součinnost při komunikaci s orgány státní správy a samosprávy</w:t>
      </w:r>
      <w:r w:rsidR="000B7F2D" w:rsidRPr="00A14271">
        <w:rPr>
          <w:rFonts w:ascii="Verdana" w:hAnsi="Verdana"/>
          <w:sz w:val="18"/>
          <w:szCs w:val="18"/>
        </w:rPr>
        <w:t>.</w:t>
      </w:r>
    </w:p>
    <w:p w14:paraId="7C1A1E23" w14:textId="424264FD" w:rsidR="00C151C5" w:rsidRDefault="00A14271" w:rsidP="00DD3169">
      <w:pPr>
        <w:pStyle w:val="Nadpis2"/>
        <w:keepNext w:val="0"/>
        <w:widowControl w:val="0"/>
        <w:numPr>
          <w:ilvl w:val="0"/>
          <w:numId w:val="9"/>
        </w:numPr>
        <w:tabs>
          <w:tab w:val="clear" w:pos="720"/>
          <w:tab w:val="num" w:pos="426"/>
        </w:tabs>
        <w:ind w:left="425" w:hanging="425"/>
        <w:rPr>
          <w:rFonts w:ascii="Verdana" w:hAnsi="Verdana" w:cs="Arial"/>
          <w:sz w:val="22"/>
          <w:szCs w:val="22"/>
        </w:rPr>
      </w:pPr>
      <w:r w:rsidRPr="00A14271">
        <w:rPr>
          <w:rFonts w:ascii="Verdana" w:hAnsi="Verdana" w:cs="Arial"/>
          <w:sz w:val="22"/>
          <w:szCs w:val="22"/>
          <w:lang w:val="cs-CZ"/>
        </w:rPr>
        <w:t>PRÁVA A POVINNOSTI KOORDINÁTORA BOZP</w:t>
      </w:r>
    </w:p>
    <w:p w14:paraId="41E84EE4" w14:textId="5858DB6A" w:rsidR="00563B6A" w:rsidRPr="007D586E" w:rsidRDefault="00A14271" w:rsidP="00DA659C">
      <w:pPr>
        <w:pStyle w:val="Text1-1"/>
        <w:numPr>
          <w:ilvl w:val="0"/>
          <w:numId w:val="36"/>
        </w:numPr>
        <w:rPr>
          <w:rStyle w:val="normaltextrun"/>
          <w:rFonts w:ascii="Verdana" w:hAnsi="Verdana"/>
          <w:color w:val="000000"/>
          <w:shd w:val="clear" w:color="auto" w:fill="FFFFFF"/>
        </w:rPr>
      </w:pPr>
      <w:r w:rsidRPr="00A14271">
        <w:rPr>
          <w:rStyle w:val="normaltextrun"/>
          <w:rFonts w:ascii="Verdana" w:hAnsi="Verdana"/>
          <w:color w:val="000000"/>
          <w:shd w:val="clear" w:color="auto" w:fill="FFFFFF"/>
        </w:rPr>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w:t>
      </w:r>
      <w:r w:rsidRPr="007D586E">
        <w:rPr>
          <w:rStyle w:val="normaltextrun"/>
          <w:rFonts w:ascii="Verdana" w:hAnsi="Verdana"/>
          <w:color w:val="000000"/>
          <w:shd w:val="clear" w:color="auto" w:fill="FFFFFF"/>
        </w:rPr>
        <w:t>publiky.</w:t>
      </w:r>
    </w:p>
    <w:p w14:paraId="298F80FD" w14:textId="1FD752B0" w:rsidR="00A14271" w:rsidRPr="00A14271" w:rsidRDefault="00A14271" w:rsidP="00DA659C">
      <w:pPr>
        <w:pStyle w:val="Text1-1"/>
        <w:numPr>
          <w:ilvl w:val="0"/>
          <w:numId w:val="36"/>
        </w:numPr>
        <w:tabs>
          <w:tab w:val="num" w:pos="737"/>
        </w:tabs>
        <w:rPr>
          <w:rFonts w:ascii="Verdana" w:hAnsi="Verdana"/>
        </w:rPr>
      </w:pPr>
      <w:r w:rsidRPr="007D586E">
        <w:rPr>
          <w:rFonts w:ascii="Verdana" w:hAnsi="Verdana"/>
        </w:rPr>
        <w:t>Koordinátor</w:t>
      </w:r>
      <w:r w:rsidRPr="00A14271">
        <w:rPr>
          <w:rFonts w:ascii="Verdana" w:hAnsi="Verdana"/>
        </w:rPr>
        <w:t xml:space="preserve"> BOZP se zavazuje respektovat změny obecně závazných právních předpisů, interních předpisů Objednatele a norem, které se týkají předmětu smlouvy i předmětné stavby uvedené </w:t>
      </w:r>
      <w:r>
        <w:rPr>
          <w:rFonts w:ascii="Verdana" w:hAnsi="Verdana"/>
        </w:rPr>
        <w:t>ve smlouvě</w:t>
      </w:r>
      <w:r w:rsidRPr="00A14271">
        <w:rPr>
          <w:rFonts w:ascii="Verdana" w:hAnsi="Verdana"/>
        </w:rPr>
        <w:t>, i pokud k těmto změnám dojde během účinnosti této smlouvy a tyto změny se mají vztahovat i na stavby již prováděné nebo pokud budou tyto změny Objednatelem uplatněny. Tyto změny budou řešeny písemnými dodatky k této smlouvě.</w:t>
      </w:r>
    </w:p>
    <w:p w14:paraId="01542748"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se v souladu interním předpisem </w:t>
      </w:r>
      <w:proofErr w:type="spellStart"/>
      <w:r w:rsidRPr="00A14271">
        <w:rPr>
          <w:rFonts w:ascii="Verdana" w:hAnsi="Verdana"/>
        </w:rPr>
        <w:t>Zam</w:t>
      </w:r>
      <w:proofErr w:type="spellEnd"/>
      <w:r w:rsidRPr="00A14271">
        <w:rPr>
          <w:rFonts w:ascii="Verdana" w:hAnsi="Verdana"/>
        </w:rPr>
        <w:t xml:space="preserve"> 1 zavazuje zajistit, aby všichni jeho zaměstnanci, kteří budou vykonávat činnost koordinátora BOZP, měli platný doklad o odborné způsobilosti dle zkoušky KMB-10/1. Koordinátor BOZP je povinen na žádost Objednatele kdykoliv doložit platný doklad o absolvování zkoušky KMB-10/1. Bez platné zkoušky KMB-10/1 nesmí koordinátor BOZP vykonávat předmět této smlouvy.</w:t>
      </w:r>
    </w:p>
    <w:p w14:paraId="14739F92"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32BD502D"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Objednatel si vyhrazuje požadavek, že výkon činnosti koordinátora BOZP bude v průběhu realizace Stavby zajištěn osobou (osobami) disponující(mi) elektronickým podpisem, bude-li takového elektronického podepisování k plnění předmětu Díla třeba.</w:t>
      </w:r>
    </w:p>
    <w:p w14:paraId="23B98CCD" w14:textId="5F0E69AF"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Žádný</w:t>
      </w:r>
      <w:r w:rsidRPr="00A14271">
        <w:rPr>
          <w:rFonts w:ascii="Verdana" w:hAnsi="Verdana"/>
        </w:rPr>
        <w:t xml:space="preserve"> z </w:t>
      </w:r>
      <w:bookmarkStart w:id="14" w:name="_GoBack"/>
      <w:bookmarkEnd w:id="14"/>
      <w:r w:rsidRPr="00A14271">
        <w:rPr>
          <w:rFonts w:ascii="Verdana" w:hAnsi="Verdana"/>
        </w:rPr>
        <w:t>uvedených dokumentů a podkladů, které koordinátor BOZP převzal od Objednatele, není koordinátor BOZP oprávněn bez předchozího písemného svolení Objednatele užít k jiným účelům než k plnění předmětu této smlouvy.</w:t>
      </w:r>
    </w:p>
    <w:p w14:paraId="205B6A61"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Objednateli kopii dokladu s uvedením čísla této smlouvy a názvu stavby.</w:t>
      </w:r>
    </w:p>
    <w:p w14:paraId="6E0CDB85"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není oprávněn bez předchozího písemného souhlasu Objednatele převést na jinou osobu práva, povinnosti a závazky vyplývající z této smlouvy.</w:t>
      </w:r>
    </w:p>
    <w:p w14:paraId="7E4E826C"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 xml:space="preserve">Koordinátor BOZP je osobou oprávněnou provádět dle stavebního zákona zápisy do stavebního deníku a tyto zápisy se zavazuje provádět ve lhůtě do 2 dnů ode dne, kdy zapisované skutečnosti nastanou. </w:t>
      </w:r>
    </w:p>
    <w:p w14:paraId="24EE70A2"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Objednatele.</w:t>
      </w:r>
    </w:p>
    <w:p w14:paraId="6A63B304"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lastRenderedPageBreak/>
        <w:t xml:space="preserve">Ústní </w:t>
      </w:r>
      <w:r w:rsidRPr="00A14271">
        <w:rPr>
          <w:rFonts w:ascii="Verdana" w:hAnsi="Verdana" w:cs="Calibri"/>
        </w:rPr>
        <w:t>informaci</w:t>
      </w:r>
      <w:r w:rsidRPr="00A14271">
        <w:rPr>
          <w:rFonts w:ascii="Verdana" w:hAnsi="Verdana"/>
        </w:rPr>
        <w:t>, upozornění, opatření, doporučení a podněty je koordinátor BOZP vždy povinen bez zbytečného odkladu následně uskutečnit i písemnou formou.</w:t>
      </w:r>
    </w:p>
    <w:p w14:paraId="0DD79B30"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si je vědom skutečnosti, že nemá pravomoc zastavit stavbu.</w:t>
      </w:r>
    </w:p>
    <w:p w14:paraId="23694825"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plně ručí za kvalitu plánu BOZP po dobu platnosti této smlouvy.</w:t>
      </w:r>
    </w:p>
    <w:p w14:paraId="190186C4" w14:textId="6C5AD5ED"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 xml:space="preserve">Při </w:t>
      </w:r>
      <w:r w:rsidRPr="00A14271">
        <w:rPr>
          <w:rFonts w:ascii="Verdana" w:hAnsi="Verdana" w:cs="Calibri"/>
        </w:rPr>
        <w:t>plnění</w:t>
      </w:r>
      <w:r w:rsidRPr="00A14271">
        <w:rPr>
          <w:rFonts w:ascii="Verdana" w:hAnsi="Verdana"/>
        </w:rPr>
        <w:t xml:space="preserve"> předmětu smlouvy bude koordinátor BOZP postupovat komplexně s důslednou vnitřní koordinací navrhovaných postupů, zejména z hlediska minimalizace omezení realizace stavby a se zřetelem na ekonomické dopady do realizace stavby.</w:t>
      </w:r>
    </w:p>
    <w:p w14:paraId="6A9BC014"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Veškeré</w:t>
      </w:r>
      <w:r w:rsidRPr="00A14271">
        <w:rPr>
          <w:rFonts w:ascii="Verdana" w:hAnsi="Verdana"/>
        </w:rPr>
        <w:t xml:space="preserve"> informace týkající se předmětu této smlouvy, s nimiž bude koordinátor BOZP přicházet v průběhu předsmluvních jednání a v době po uzavření smlouvy do styku, jakož i výchozí podklady a materiály předané mu Objednatelem, jsou důvěrné. Tyto informace nesmějí být sděleny nikomu kromě Objednatele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46DD9207" w14:textId="77777777" w:rsidR="00322429" w:rsidRPr="00077010" w:rsidRDefault="00322429" w:rsidP="00DD3169">
      <w:pPr>
        <w:keepNext w:val="0"/>
        <w:spacing w:before="0"/>
        <w:ind w:firstLine="0"/>
        <w:rPr>
          <w:rFonts w:ascii="Verdana" w:hAnsi="Verdana"/>
          <w:b/>
          <w:sz w:val="22"/>
          <w:szCs w:val="22"/>
          <w:u w:val="single"/>
        </w:rPr>
      </w:pPr>
    </w:p>
    <w:p w14:paraId="3D37DEED" w14:textId="77777777" w:rsidR="00A30E5E" w:rsidRPr="00077010" w:rsidRDefault="001C72AB" w:rsidP="00DD3169">
      <w:pPr>
        <w:keepNext w:val="0"/>
        <w:spacing w:before="0"/>
        <w:ind w:firstLine="0"/>
        <w:rPr>
          <w:rFonts w:ascii="Verdana" w:hAnsi="Verdana"/>
          <w:b/>
          <w:sz w:val="22"/>
          <w:szCs w:val="22"/>
          <w:u w:val="single"/>
        </w:rPr>
      </w:pPr>
      <w:r w:rsidRPr="00077010">
        <w:rPr>
          <w:rFonts w:ascii="Verdana" w:hAnsi="Verdana"/>
          <w:b/>
          <w:sz w:val="22"/>
          <w:szCs w:val="22"/>
          <w:u w:val="single"/>
        </w:rPr>
        <w:t xml:space="preserve">Ostatní </w:t>
      </w:r>
    </w:p>
    <w:p w14:paraId="236FEF69" w14:textId="77777777" w:rsidR="00EF34EF" w:rsidRPr="00205F99" w:rsidRDefault="00EF34EF" w:rsidP="00DD3169">
      <w:pPr>
        <w:keepNext w:val="0"/>
        <w:spacing w:before="0"/>
        <w:ind w:firstLine="0"/>
        <w:rPr>
          <w:rFonts w:ascii="Verdana" w:hAnsi="Verdana"/>
          <w:sz w:val="20"/>
          <w:szCs w:val="22"/>
        </w:rPr>
      </w:pPr>
    </w:p>
    <w:p w14:paraId="556CF6A3" w14:textId="77777777" w:rsidR="007D586E" w:rsidRPr="007D586E" w:rsidRDefault="007D586E" w:rsidP="00DA659C">
      <w:pPr>
        <w:pStyle w:val="Text1-1"/>
        <w:numPr>
          <w:ilvl w:val="0"/>
          <w:numId w:val="36"/>
        </w:numPr>
        <w:tabs>
          <w:tab w:val="num" w:pos="737"/>
        </w:tabs>
        <w:rPr>
          <w:rFonts w:ascii="Verdana" w:hAnsi="Verdana"/>
        </w:rPr>
      </w:pPr>
      <w:r w:rsidRPr="007D586E">
        <w:rPr>
          <w:rFonts w:ascii="Verdana" w:hAnsi="Verdana"/>
        </w:rPr>
        <w:t>Koordinátor BOZP se zavazuje poskytnout Objednateli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03EA893" w14:textId="77777777" w:rsidR="007D586E" w:rsidRPr="007D586E" w:rsidRDefault="007D586E" w:rsidP="00DA659C">
      <w:pPr>
        <w:pStyle w:val="Text1-1"/>
        <w:numPr>
          <w:ilvl w:val="0"/>
          <w:numId w:val="36"/>
        </w:numPr>
        <w:tabs>
          <w:tab w:val="num" w:pos="737"/>
        </w:tabs>
        <w:rPr>
          <w:rFonts w:ascii="Verdana" w:hAnsi="Verdana"/>
        </w:rPr>
      </w:pPr>
      <w:r w:rsidRPr="007D586E">
        <w:rPr>
          <w:rFonts w:ascii="Verdana" w:hAnsi="Verdana"/>
        </w:rPr>
        <w:t>Koordinátor BOZP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ED5F5AF" w14:textId="77777777" w:rsidR="007D586E" w:rsidRPr="007D586E" w:rsidRDefault="007D586E" w:rsidP="00DA659C">
      <w:pPr>
        <w:pStyle w:val="Text1-1"/>
        <w:numPr>
          <w:ilvl w:val="0"/>
          <w:numId w:val="36"/>
        </w:numPr>
        <w:tabs>
          <w:tab w:val="num" w:pos="737"/>
        </w:tabs>
        <w:rPr>
          <w:rFonts w:ascii="Verdana" w:hAnsi="Verdana"/>
        </w:rPr>
      </w:pPr>
      <w:r w:rsidRPr="007D586E">
        <w:rPr>
          <w:rFonts w:ascii="Verdana" w:hAnsi="Verdana"/>
        </w:rPr>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586E">
        <w:rPr>
          <w:rFonts w:ascii="Verdana" w:hAnsi="Verdana"/>
        </w:rPr>
        <w:t>ust</w:t>
      </w:r>
      <w:proofErr w:type="spellEnd"/>
      <w:r w:rsidRPr="007D586E">
        <w:rPr>
          <w:rFonts w:ascii="Verdana" w:hAnsi="Verdana"/>
        </w:rPr>
        <w:t>. § 1769 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14:paraId="6CE3C7A6" w14:textId="413EEBBA" w:rsidR="00983FCB" w:rsidRDefault="007D586E" w:rsidP="00DA659C">
      <w:pPr>
        <w:pStyle w:val="Text1-1"/>
        <w:numPr>
          <w:ilvl w:val="0"/>
          <w:numId w:val="36"/>
        </w:numPr>
        <w:tabs>
          <w:tab w:val="num" w:pos="737"/>
        </w:tabs>
        <w:rPr>
          <w:rFonts w:ascii="Verdana" w:hAnsi="Verdana"/>
        </w:rPr>
      </w:pPr>
      <w:r w:rsidRPr="007D586E">
        <w:rPr>
          <w:rFonts w:ascii="Verdana" w:hAnsi="Verdana"/>
        </w:rPr>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586E">
        <w:rPr>
          <w:rFonts w:ascii="Verdana" w:hAnsi="Verdana"/>
        </w:rPr>
        <w:t>ust</w:t>
      </w:r>
      <w:proofErr w:type="spellEnd"/>
      <w:r w:rsidRPr="007D586E">
        <w:rPr>
          <w:rFonts w:ascii="Verdana" w:hAnsi="Verdana"/>
        </w:rPr>
        <w:t xml:space="preserve">. § 1769 občanského zákoníku smluvní strany prohlašují, že povinnosti poddodavatelů dle tohoto článku nejsou </w:t>
      </w:r>
      <w:r w:rsidRPr="007D586E">
        <w:rPr>
          <w:rFonts w:ascii="Verdana" w:hAnsi="Verdana"/>
        </w:rPr>
        <w:lastRenderedPageBreak/>
        <w:t>sjednávány jako plnění třetí osoby ve smyslu uvedeného zákonného ustanovení. Koordinátor BOZP se zavazuje zajistit plnění těchto povinností tak, že neuzavře smlouvu s žádným poddodavatelem, který se k těmto povinnostem nezaváže.</w:t>
      </w:r>
    </w:p>
    <w:p w14:paraId="6F5AEE43" w14:textId="77777777" w:rsidR="00E15641" w:rsidRPr="00E15641" w:rsidRDefault="00E15641" w:rsidP="00DA659C">
      <w:pPr>
        <w:pStyle w:val="Text1-1"/>
        <w:numPr>
          <w:ilvl w:val="0"/>
          <w:numId w:val="36"/>
        </w:numPr>
        <w:tabs>
          <w:tab w:val="num" w:pos="737"/>
        </w:tabs>
        <w:rPr>
          <w:rFonts w:ascii="Verdana" w:hAnsi="Verdana"/>
        </w:rPr>
      </w:pPr>
      <w:r w:rsidRPr="00E15641">
        <w:rPr>
          <w:rFonts w:ascii="Verdana" w:hAnsi="Verdana"/>
        </w:rPr>
        <w:t>Objednatel se zavazuje poskytnout koordinátorovi BOZP při plnění předmětu smlouvy potřebnou součinnost. Dále se zavazuje v průběhu trvání této smlouvy předávat koordinátorovi BOZP veškeré vyžádané podklady a informace pro jeho činnost a ohlašovat jejich změny a předávat informace o fyzických osobách, které se mohou s vědomím Objednatele zdržovat na staveništi.</w:t>
      </w:r>
    </w:p>
    <w:p w14:paraId="1C186803" w14:textId="77777777" w:rsidR="00E15641" w:rsidRPr="007D586E" w:rsidRDefault="00E15641" w:rsidP="007D586E">
      <w:pPr>
        <w:pStyle w:val="Text1-1"/>
        <w:tabs>
          <w:tab w:val="num" w:pos="737"/>
        </w:tabs>
        <w:ind w:left="737"/>
        <w:rPr>
          <w:rFonts w:ascii="Verdana" w:hAnsi="Verdana"/>
        </w:rPr>
      </w:pPr>
    </w:p>
    <w:sectPr w:rsidR="00E15641" w:rsidRPr="007D586E" w:rsidSect="00CC4112">
      <w:headerReference w:type="default" r:id="rId11"/>
      <w:footerReference w:type="default" r:id="rId12"/>
      <w:pgSz w:w="11907" w:h="16840" w:code="9"/>
      <w:pgMar w:top="1386" w:right="1417" w:bottom="1560" w:left="1134" w:header="624" w:footer="2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5C3D2" w14:textId="77777777" w:rsidR="00634F70" w:rsidRDefault="00634F70">
      <w:r>
        <w:separator/>
      </w:r>
    </w:p>
  </w:endnote>
  <w:endnote w:type="continuationSeparator" w:id="0">
    <w:p w14:paraId="6DCC9C21" w14:textId="77777777" w:rsidR="00634F70" w:rsidRDefault="00634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3923F" w14:textId="50C7620E" w:rsidR="0066559E" w:rsidRDefault="0066559E">
    <w:pPr>
      <w:pStyle w:val="Zpat"/>
      <w:spacing w:before="240"/>
      <w:ind w:firstLine="0"/>
      <w:jc w:val="center"/>
      <w:rPr>
        <w:sz w:val="22"/>
      </w:rPr>
    </w:pPr>
    <w:r>
      <w:rPr>
        <w:noProof/>
      </w:rPr>
      <mc:AlternateContent>
        <mc:Choice Requires="wps">
          <w:drawing>
            <wp:anchor distT="0" distB="0" distL="114300" distR="114300" simplePos="0" relativeHeight="251657728" behindDoc="0" locked="0" layoutInCell="0" allowOverlap="1" wp14:anchorId="27E86D8F" wp14:editId="53286C16">
              <wp:simplePos x="0" y="0"/>
              <wp:positionH relativeFrom="column">
                <wp:posOffset>-48895</wp:posOffset>
              </wp:positionH>
              <wp:positionV relativeFrom="paragraph">
                <wp:posOffset>63500</wp:posOffset>
              </wp:positionV>
              <wp:extent cx="61722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61CC85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5pt" to="482.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" o:allowincell="f" strokeweight="3pt"/>
          </w:pict>
        </mc:Fallback>
      </mc:AlternateContent>
    </w:r>
    <w:r>
      <w:rPr>
        <w:rStyle w:val="slostrnky"/>
        <w:sz w:val="22"/>
      </w:rPr>
      <w:fldChar w:fldCharType="begin"/>
    </w:r>
    <w:r>
      <w:rPr>
        <w:rStyle w:val="slostrnky"/>
        <w:sz w:val="22"/>
      </w:rPr>
      <w:instrText xml:space="preserve"> PAGE </w:instrText>
    </w:r>
    <w:r>
      <w:rPr>
        <w:rStyle w:val="slostrnky"/>
        <w:sz w:val="22"/>
      </w:rPr>
      <w:fldChar w:fldCharType="separate"/>
    </w:r>
    <w:r>
      <w:rPr>
        <w:rStyle w:val="slostrnky"/>
        <w:noProof/>
        <w:sz w:val="22"/>
      </w:rPr>
      <w:t>3</w:t>
    </w:r>
    <w:r>
      <w:rPr>
        <w:rStyle w:val="slostrnky"/>
        <w:sz w:val="22"/>
      </w:rPr>
      <w:fldChar w:fldCharType="end"/>
    </w:r>
  </w:p>
  <w:p w14:paraId="668E3AF3" w14:textId="77777777" w:rsidR="0066559E" w:rsidRDefault="0066559E">
    <w:pPr>
      <w:pStyle w:val="Zpa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758A8" w14:textId="77777777" w:rsidR="00634F70" w:rsidRDefault="00634F70">
      <w:r>
        <w:separator/>
      </w:r>
    </w:p>
  </w:footnote>
  <w:footnote w:type="continuationSeparator" w:id="0">
    <w:p w14:paraId="326EC927" w14:textId="77777777" w:rsidR="00634F70" w:rsidRDefault="00634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48B47" w14:textId="23DFE2D9" w:rsidR="0066559E" w:rsidRDefault="00166FF2">
    <w:pPr>
      <w:pStyle w:val="Zhlav"/>
      <w:spacing w:before="0"/>
      <w:ind w:firstLine="0"/>
      <w:jc w:val="center"/>
      <w:rPr>
        <w:sz w:val="20"/>
      </w:rPr>
    </w:pPr>
    <w:r w:rsidRPr="00166FF2">
      <w:rPr>
        <w:rFonts w:cs="Arial"/>
        <w:u w:val="single"/>
        <w:lang w:val="cs-CZ"/>
      </w:rPr>
      <w:t xml:space="preserve">Prostá rekonstrukce trati v úseku </w:t>
    </w:r>
    <w:proofErr w:type="gramStart"/>
    <w:r w:rsidRPr="00166FF2">
      <w:rPr>
        <w:rFonts w:cs="Arial"/>
        <w:u w:val="single"/>
        <w:lang w:val="cs-CZ"/>
      </w:rPr>
      <w:t>Zdice - Příbram</w:t>
    </w:r>
    <w:proofErr w:type="gramEnd"/>
    <w:r w:rsidR="00FC01FC" w:rsidRPr="00FC01FC">
      <w:rPr>
        <w:rFonts w:cs="Arial"/>
        <w:u w:val="single"/>
        <w:lang w:val="cs-CZ"/>
      </w:rPr>
      <w:t xml:space="preserve"> - BOZP</w:t>
    </w:r>
  </w:p>
  <w:p w14:paraId="54702026" w14:textId="77777777" w:rsidR="0066559E" w:rsidRDefault="0066559E">
    <w:pPr>
      <w:pStyle w:val="Zhlav"/>
      <w:spacing w:before="0"/>
      <w:ind w:firstLine="0"/>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37A37D0"/>
    <w:lvl w:ilvl="0">
      <w:start w:val="1"/>
      <w:numFmt w:val="decimal"/>
      <w:pStyle w:val="slovanseznam"/>
      <w:lvlText w:val="%1."/>
      <w:lvlJc w:val="left"/>
      <w:pPr>
        <w:tabs>
          <w:tab w:val="num" w:pos="360"/>
        </w:tabs>
        <w:ind w:left="360" w:hanging="360"/>
      </w:pPr>
    </w:lvl>
  </w:abstractNum>
  <w:abstractNum w:abstractNumId="1" w15:restartNumberingAfterBreak="0">
    <w:nsid w:val="FFFFFFFB"/>
    <w:multiLevelType w:val="multilevel"/>
    <w:tmpl w:val="FFFFFFFF"/>
    <w:lvl w:ilvl="0">
      <w:start w:val="1"/>
      <w:numFmt w:val="decimal"/>
      <w:pStyle w:val="Nadpis1"/>
      <w:lvlText w:val="%1"/>
      <w:legacy w:legacy="1" w:legacySpace="120" w:legacyIndent="851"/>
      <w:lvlJc w:val="left"/>
      <w:pPr>
        <w:ind w:left="851" w:hanging="851"/>
      </w:pPr>
      <w:rPr>
        <w:rFonts w:ascii="Arial" w:hAnsi="Arial" w:cs="Times New Roman" w:hint="default"/>
        <w:b/>
        <w:sz w:val="28"/>
      </w:rPr>
    </w:lvl>
    <w:lvl w:ilvl="1">
      <w:start w:val="1"/>
      <w:numFmt w:val="decimal"/>
      <w:pStyle w:val="Nadpis2"/>
      <w:lvlText w:val="%1.%2"/>
      <w:legacy w:legacy="1" w:legacySpace="120" w:legacyIndent="851"/>
      <w:lvlJc w:val="left"/>
      <w:pPr>
        <w:ind w:left="851" w:hanging="851"/>
      </w:pPr>
      <w:rPr>
        <w:rFonts w:ascii="Arial" w:hAnsi="Arial" w:cs="Times New Roman" w:hint="default"/>
        <w:b/>
        <w:sz w:val="28"/>
      </w:rPr>
    </w:lvl>
    <w:lvl w:ilvl="2">
      <w:start w:val="1"/>
      <w:numFmt w:val="decimal"/>
      <w:pStyle w:val="Nadpis3"/>
      <w:lvlText w:val="%1.%2.%3"/>
      <w:legacy w:legacy="1" w:legacySpace="120" w:legacyIndent="851"/>
      <w:lvlJc w:val="left"/>
      <w:pPr>
        <w:ind w:left="851" w:hanging="851"/>
      </w:pPr>
      <w:rPr>
        <w:rFonts w:ascii="Arial" w:hAnsi="Arial" w:cs="Times New Roman" w:hint="default"/>
        <w:b/>
      </w:rPr>
    </w:lvl>
    <w:lvl w:ilvl="3">
      <w:start w:val="1"/>
      <w:numFmt w:val="decimal"/>
      <w:pStyle w:val="Nadpis4"/>
      <w:lvlText w:val="%1.%2.%3.%4"/>
      <w:legacy w:legacy="1" w:legacySpace="120" w:legacyIndent="1134"/>
      <w:lvlJc w:val="left"/>
      <w:pPr>
        <w:ind w:left="1134" w:hanging="1134"/>
      </w:pPr>
      <w:rPr>
        <w:rFonts w:cs="Times New Roman"/>
        <w:b/>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2" w15:restartNumberingAfterBreak="0">
    <w:nsid w:val="FFFFFFFE"/>
    <w:multiLevelType w:val="singleLevel"/>
    <w:tmpl w:val="FFFFFFFF"/>
    <w:lvl w:ilvl="0">
      <w:numFmt w:val="decimal"/>
      <w:lvlText w:val="*"/>
      <w:lvlJc w:val="left"/>
      <w:rPr>
        <w:rFonts w:cs="Times New Roman"/>
      </w:rPr>
    </w:lvl>
  </w:abstractNum>
  <w:abstractNum w:abstractNumId="3"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19269F"/>
    <w:multiLevelType w:val="multilevel"/>
    <w:tmpl w:val="A3BE514A"/>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5" w15:restartNumberingAfterBreak="0">
    <w:nsid w:val="0C8F02F3"/>
    <w:multiLevelType w:val="hybridMultilevel"/>
    <w:tmpl w:val="E5A4416C"/>
    <w:lvl w:ilvl="0" w:tplc="6D9C5E6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4B25A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6C50B4"/>
    <w:multiLevelType w:val="hybridMultilevel"/>
    <w:tmpl w:val="B204E3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9D40AB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0C7042"/>
    <w:multiLevelType w:val="multilevel"/>
    <w:tmpl w:val="903839BA"/>
    <w:lvl w:ilvl="0">
      <w:start w:val="1"/>
      <w:numFmt w:val="lowerLetter"/>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7116ACF"/>
    <w:multiLevelType w:val="hybridMultilevel"/>
    <w:tmpl w:val="55C4C2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DF66874"/>
    <w:multiLevelType w:val="hybridMultilevel"/>
    <w:tmpl w:val="EBC2F298"/>
    <w:lvl w:ilvl="0" w:tplc="885838CC">
      <w:numFmt w:val="bullet"/>
      <w:lvlText w:val="-"/>
      <w:lvlJc w:val="left"/>
      <w:pPr>
        <w:ind w:left="1429" w:hanging="360"/>
      </w:pPr>
      <w:rPr>
        <w:rFonts w:ascii="Arial" w:eastAsia="Times New Roman"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8362D90"/>
    <w:multiLevelType w:val="hybridMultilevel"/>
    <w:tmpl w:val="D0C0E07C"/>
    <w:lvl w:ilvl="0" w:tplc="0ED41F94">
      <w:numFmt w:val="bullet"/>
      <w:lvlText w:val="-"/>
      <w:lvlJc w:val="left"/>
      <w:pPr>
        <w:ind w:left="644"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B36725"/>
    <w:multiLevelType w:val="hybridMultilevel"/>
    <w:tmpl w:val="1C462758"/>
    <w:lvl w:ilvl="0" w:tplc="FFFFFFFF">
      <w:start w:val="1"/>
      <w:numFmt w:val="bullet"/>
      <w:lvlText w:val="­"/>
      <w:lvlJc w:val="left"/>
      <w:pPr>
        <w:ind w:left="1506" w:hanging="360"/>
      </w:pPr>
      <w:rPr>
        <w:rFonts w:hint="default"/>
        <w:b w:val="0"/>
        <w:i w:val="0"/>
        <w:sz w:val="16"/>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CD5075E"/>
    <w:multiLevelType w:val="hybridMultilevel"/>
    <w:tmpl w:val="C3FAC50E"/>
    <w:lvl w:ilvl="0" w:tplc="885838CC">
      <w:numFmt w:val="bullet"/>
      <w:lvlText w:val="-"/>
      <w:lvlJc w:val="left"/>
      <w:pPr>
        <w:ind w:left="1290" w:hanging="360"/>
      </w:pPr>
      <w:rPr>
        <w:rFonts w:ascii="Arial" w:eastAsia="Times New Roman" w:hAnsi="Aria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16" w15:restartNumberingAfterBreak="0">
    <w:nsid w:val="41C1580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7E6110"/>
    <w:multiLevelType w:val="hybridMultilevel"/>
    <w:tmpl w:val="EC2E4198"/>
    <w:lvl w:ilvl="0" w:tplc="885838CC">
      <w:numFmt w:val="bullet"/>
      <w:lvlText w:val="-"/>
      <w:lvlJc w:val="left"/>
      <w:pPr>
        <w:tabs>
          <w:tab w:val="num" w:pos="1495"/>
        </w:tabs>
        <w:ind w:left="1495" w:hanging="360"/>
      </w:pPr>
      <w:rPr>
        <w:rFonts w:ascii="Arial" w:eastAsia="Times New Roman"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534B72"/>
    <w:multiLevelType w:val="hybridMultilevel"/>
    <w:tmpl w:val="4A8EA2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036834"/>
    <w:multiLevelType w:val="hybridMultilevel"/>
    <w:tmpl w:val="3BACB288"/>
    <w:lvl w:ilvl="0" w:tplc="EED4EAD2">
      <w:start w:val="14"/>
      <w:numFmt w:val="bullet"/>
      <w:lvlText w:val="-"/>
      <w:lvlJc w:val="left"/>
      <w:pPr>
        <w:ind w:left="1069" w:hanging="360"/>
      </w:pPr>
      <w:rPr>
        <w:rFonts w:ascii="Verdana" w:eastAsia="Times New Roman" w:hAnsi="Verdana"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4B152C12"/>
    <w:multiLevelType w:val="hybridMultilevel"/>
    <w:tmpl w:val="844CF58E"/>
    <w:lvl w:ilvl="0" w:tplc="885838CC">
      <w:numFmt w:val="bullet"/>
      <w:lvlText w:val="-"/>
      <w:lvlJc w:val="left"/>
      <w:pPr>
        <w:tabs>
          <w:tab w:val="num" w:pos="780"/>
        </w:tabs>
        <w:ind w:left="780" w:hanging="360"/>
      </w:pPr>
      <w:rPr>
        <w:rFonts w:ascii="Arial" w:eastAsia="Times New Roman" w:hAnsi="Aria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57371B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D912F3"/>
    <w:multiLevelType w:val="hybridMultilevel"/>
    <w:tmpl w:val="61CA0E2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48167D"/>
    <w:multiLevelType w:val="hybridMultilevel"/>
    <w:tmpl w:val="D7B6EB3A"/>
    <w:lvl w:ilvl="0" w:tplc="B15A6566">
      <w:start w:val="1"/>
      <w:numFmt w:val="decimal"/>
      <w:lvlText w:val="%1."/>
      <w:lvlJc w:val="left"/>
      <w:pPr>
        <w:tabs>
          <w:tab w:val="num" w:pos="540"/>
        </w:tabs>
        <w:ind w:left="540" w:hanging="360"/>
      </w:pPr>
      <w:rPr>
        <w:rFonts w:cs="Times New Roman" w:hint="default"/>
        <w:b/>
      </w:rPr>
    </w:lvl>
    <w:lvl w:ilvl="1" w:tplc="FFFFFFFF">
      <w:start w:val="7"/>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8C0D93"/>
    <w:multiLevelType w:val="hybridMultilevel"/>
    <w:tmpl w:val="C0F87A4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5FB2528"/>
    <w:multiLevelType w:val="hybridMultilevel"/>
    <w:tmpl w:val="F628EFC8"/>
    <w:lvl w:ilvl="0" w:tplc="885838CC">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6F183911"/>
    <w:multiLevelType w:val="hybridMultilevel"/>
    <w:tmpl w:val="A36C0D3E"/>
    <w:lvl w:ilvl="0" w:tplc="885838CC">
      <w:numFmt w:val="bullet"/>
      <w:lvlText w:val="-"/>
      <w:lvlJc w:val="left"/>
      <w:pPr>
        <w:ind w:left="1429" w:hanging="360"/>
      </w:pPr>
      <w:rPr>
        <w:rFonts w:ascii="Arial" w:eastAsia="Times New Roman"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3316415"/>
    <w:multiLevelType w:val="hybridMultilevel"/>
    <w:tmpl w:val="F796BA12"/>
    <w:lvl w:ilvl="0" w:tplc="549C7AE4">
      <w:start w:val="2"/>
      <w:numFmt w:val="decimal"/>
      <w:lvlText w:val="%1."/>
      <w:lvlJc w:val="left"/>
      <w:pPr>
        <w:tabs>
          <w:tab w:val="num" w:pos="825"/>
        </w:tabs>
        <w:ind w:left="825" w:hanging="465"/>
      </w:pPr>
      <w:rPr>
        <w:rFonts w:cs="Times New Roman" w:hint="default"/>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3C8195F"/>
    <w:multiLevelType w:val="hybridMultilevel"/>
    <w:tmpl w:val="8D601E2A"/>
    <w:lvl w:ilvl="0" w:tplc="885838CC">
      <w:numFmt w:val="bullet"/>
      <w:lvlText w:val="-"/>
      <w:lvlJc w:val="left"/>
      <w:pPr>
        <w:ind w:left="1290" w:hanging="360"/>
      </w:pPr>
      <w:rPr>
        <w:rFonts w:ascii="Arial" w:eastAsia="Times New Roman" w:hAnsi="Aria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30" w15:restartNumberingAfterBreak="0">
    <w:nsid w:val="7D712863"/>
    <w:multiLevelType w:val="hybridMultilevel"/>
    <w:tmpl w:val="6AAEF2B4"/>
    <w:lvl w:ilvl="0" w:tplc="885838CC">
      <w:numFmt w:val="bullet"/>
      <w:lvlText w:val="-"/>
      <w:lvlJc w:val="left"/>
      <w:pPr>
        <w:tabs>
          <w:tab w:val="num" w:pos="644"/>
        </w:tabs>
        <w:ind w:left="644"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lvlOverride w:ilvl="0">
      <w:lvl w:ilvl="0">
        <w:start w:val="1"/>
        <w:numFmt w:val="bullet"/>
        <w:lvlText w:val=""/>
        <w:legacy w:legacy="1" w:legacySpace="0" w:legacyIndent="360"/>
        <w:lvlJc w:val="left"/>
        <w:pPr>
          <w:ind w:left="422" w:hanging="360"/>
        </w:pPr>
        <w:rPr>
          <w:rFonts w:ascii="Symbol" w:hAnsi="Symbol" w:hint="default"/>
        </w:rPr>
      </w:lvl>
    </w:lvlOverride>
  </w:num>
  <w:num w:numId="3">
    <w:abstractNumId w:val="4"/>
  </w:num>
  <w:num w:numId="4">
    <w:abstractNumId w:val="2"/>
    <w:lvlOverride w:ilvl="0">
      <w:lvl w:ilvl="0">
        <w:start w:val="2"/>
        <w:numFmt w:val="bullet"/>
        <w:lvlText w:val="-"/>
        <w:legacy w:legacy="1" w:legacySpace="0" w:legacyIndent="360"/>
        <w:lvlJc w:val="left"/>
        <w:pPr>
          <w:ind w:left="360" w:hanging="360"/>
        </w:pPr>
      </w:lvl>
    </w:lvlOverride>
  </w:num>
  <w:num w:numId="5">
    <w:abstractNumId w:val="22"/>
  </w:num>
  <w:num w:numId="6">
    <w:abstractNumId w:val="6"/>
  </w:num>
  <w:num w:numId="7">
    <w:abstractNumId w:val="16"/>
  </w:num>
  <w:num w:numId="8">
    <w:abstractNumId w:val="8"/>
  </w:num>
  <w:num w:numId="9">
    <w:abstractNumId w:val="25"/>
  </w:num>
  <w:num w:numId="10">
    <w:abstractNumId w:val="19"/>
  </w:num>
  <w:num w:numId="11">
    <w:abstractNumId w:val="23"/>
  </w:num>
  <w:num w:numId="12">
    <w:abstractNumId w:val="24"/>
  </w:num>
  <w:num w:numId="13">
    <w:abstractNumId w:val="28"/>
  </w:num>
  <w:num w:numId="14">
    <w:abstractNumId w:val="5"/>
  </w:num>
  <w:num w:numId="15">
    <w:abstractNumId w:val="9"/>
  </w:num>
  <w:num w:numId="16">
    <w:abstractNumId w:val="21"/>
  </w:num>
  <w:num w:numId="17">
    <w:abstractNumId w:val="30"/>
  </w:num>
  <w:num w:numId="18">
    <w:abstractNumId w:val="12"/>
  </w:num>
  <w:num w:numId="19">
    <w:abstractNumId w:val="30"/>
  </w:num>
  <w:num w:numId="20">
    <w:abstractNumId w:val="21"/>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13"/>
  </w:num>
  <w:num w:numId="25">
    <w:abstractNumId w:val="17"/>
  </w:num>
  <w:num w:numId="26">
    <w:abstractNumId w:val="29"/>
  </w:num>
  <w:num w:numId="27">
    <w:abstractNumId w:val="15"/>
  </w:num>
  <w:num w:numId="28">
    <w:abstractNumId w:val="11"/>
  </w:num>
  <w:num w:numId="29">
    <w:abstractNumId w:val="26"/>
  </w:num>
  <w:num w:numId="30">
    <w:abstractNumId w:val="27"/>
  </w:num>
  <w:num w:numId="31">
    <w:abstractNumId w:val="1"/>
  </w:num>
  <w:num w:numId="32">
    <w:abstractNumId w:val="0"/>
  </w:num>
  <w:num w:numId="33">
    <w:abstractNumId w:val="14"/>
  </w:num>
  <w:num w:numId="34">
    <w:abstractNumId w:val="18"/>
  </w:num>
  <w:num w:numId="35">
    <w:abstractNumId w:val="3"/>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B6F"/>
    <w:rsid w:val="00000C01"/>
    <w:rsid w:val="00000D34"/>
    <w:rsid w:val="00001141"/>
    <w:rsid w:val="000015DB"/>
    <w:rsid w:val="00001A40"/>
    <w:rsid w:val="00002308"/>
    <w:rsid w:val="000029AF"/>
    <w:rsid w:val="00002ECC"/>
    <w:rsid w:val="00003A02"/>
    <w:rsid w:val="00003B61"/>
    <w:rsid w:val="00004182"/>
    <w:rsid w:val="00004A9A"/>
    <w:rsid w:val="000056E4"/>
    <w:rsid w:val="00007190"/>
    <w:rsid w:val="00007716"/>
    <w:rsid w:val="000113F1"/>
    <w:rsid w:val="00013426"/>
    <w:rsid w:val="00015107"/>
    <w:rsid w:val="00015B1C"/>
    <w:rsid w:val="00015E84"/>
    <w:rsid w:val="00017070"/>
    <w:rsid w:val="00021634"/>
    <w:rsid w:val="00023D36"/>
    <w:rsid w:val="000243F8"/>
    <w:rsid w:val="000262B0"/>
    <w:rsid w:val="00031353"/>
    <w:rsid w:val="000317CA"/>
    <w:rsid w:val="00031E4F"/>
    <w:rsid w:val="00035DDA"/>
    <w:rsid w:val="000360E8"/>
    <w:rsid w:val="000370C8"/>
    <w:rsid w:val="000407F2"/>
    <w:rsid w:val="00040BE3"/>
    <w:rsid w:val="00041B19"/>
    <w:rsid w:val="00042F1C"/>
    <w:rsid w:val="00043705"/>
    <w:rsid w:val="000457AF"/>
    <w:rsid w:val="000460D5"/>
    <w:rsid w:val="000461F0"/>
    <w:rsid w:val="00052A99"/>
    <w:rsid w:val="00052B74"/>
    <w:rsid w:val="00052D41"/>
    <w:rsid w:val="00053086"/>
    <w:rsid w:val="00054D29"/>
    <w:rsid w:val="00054F5D"/>
    <w:rsid w:val="00055AE6"/>
    <w:rsid w:val="00055D13"/>
    <w:rsid w:val="00055ED4"/>
    <w:rsid w:val="00056FE7"/>
    <w:rsid w:val="000603CB"/>
    <w:rsid w:val="0006077C"/>
    <w:rsid w:val="00062BA2"/>
    <w:rsid w:val="00062BFA"/>
    <w:rsid w:val="00064DFD"/>
    <w:rsid w:val="000658F3"/>
    <w:rsid w:val="00065973"/>
    <w:rsid w:val="00065ACB"/>
    <w:rsid w:val="0006641D"/>
    <w:rsid w:val="000668EB"/>
    <w:rsid w:val="00066A0D"/>
    <w:rsid w:val="000707A9"/>
    <w:rsid w:val="00071CB7"/>
    <w:rsid w:val="000731F5"/>
    <w:rsid w:val="000742EC"/>
    <w:rsid w:val="000746F4"/>
    <w:rsid w:val="00075C8B"/>
    <w:rsid w:val="000764D2"/>
    <w:rsid w:val="00077010"/>
    <w:rsid w:val="00077DCC"/>
    <w:rsid w:val="000805A1"/>
    <w:rsid w:val="000818C7"/>
    <w:rsid w:val="00081959"/>
    <w:rsid w:val="00082176"/>
    <w:rsid w:val="00082586"/>
    <w:rsid w:val="00083CB8"/>
    <w:rsid w:val="0008449E"/>
    <w:rsid w:val="000853DB"/>
    <w:rsid w:val="0008758E"/>
    <w:rsid w:val="000902EE"/>
    <w:rsid w:val="000909F7"/>
    <w:rsid w:val="00092297"/>
    <w:rsid w:val="00092DE5"/>
    <w:rsid w:val="00093E4D"/>
    <w:rsid w:val="0009421E"/>
    <w:rsid w:val="00094761"/>
    <w:rsid w:val="00095C0C"/>
    <w:rsid w:val="0009608C"/>
    <w:rsid w:val="0009648D"/>
    <w:rsid w:val="0009677A"/>
    <w:rsid w:val="000A0400"/>
    <w:rsid w:val="000A1192"/>
    <w:rsid w:val="000A15DE"/>
    <w:rsid w:val="000A21DA"/>
    <w:rsid w:val="000A24F7"/>
    <w:rsid w:val="000A30FF"/>
    <w:rsid w:val="000A321B"/>
    <w:rsid w:val="000A3BEB"/>
    <w:rsid w:val="000A3FD5"/>
    <w:rsid w:val="000A4689"/>
    <w:rsid w:val="000A4DB1"/>
    <w:rsid w:val="000A6E8B"/>
    <w:rsid w:val="000A70BB"/>
    <w:rsid w:val="000A7E54"/>
    <w:rsid w:val="000B05DB"/>
    <w:rsid w:val="000B06CC"/>
    <w:rsid w:val="000B0C3C"/>
    <w:rsid w:val="000B1F4A"/>
    <w:rsid w:val="000B3FBC"/>
    <w:rsid w:val="000B62E3"/>
    <w:rsid w:val="000B71DA"/>
    <w:rsid w:val="000B7774"/>
    <w:rsid w:val="000B7F2D"/>
    <w:rsid w:val="000C0B96"/>
    <w:rsid w:val="000C3003"/>
    <w:rsid w:val="000C345B"/>
    <w:rsid w:val="000C41F2"/>
    <w:rsid w:val="000C520A"/>
    <w:rsid w:val="000C57D8"/>
    <w:rsid w:val="000C647B"/>
    <w:rsid w:val="000C697C"/>
    <w:rsid w:val="000C699D"/>
    <w:rsid w:val="000C7767"/>
    <w:rsid w:val="000C7C82"/>
    <w:rsid w:val="000D02B6"/>
    <w:rsid w:val="000D1F99"/>
    <w:rsid w:val="000D324E"/>
    <w:rsid w:val="000D32CC"/>
    <w:rsid w:val="000D3337"/>
    <w:rsid w:val="000D3CE4"/>
    <w:rsid w:val="000D3D1E"/>
    <w:rsid w:val="000D4103"/>
    <w:rsid w:val="000D654E"/>
    <w:rsid w:val="000D71A1"/>
    <w:rsid w:val="000E1DFA"/>
    <w:rsid w:val="000E1ECF"/>
    <w:rsid w:val="000E25FD"/>
    <w:rsid w:val="000E3052"/>
    <w:rsid w:val="000E387E"/>
    <w:rsid w:val="000E3889"/>
    <w:rsid w:val="000E4E0B"/>
    <w:rsid w:val="000E4F11"/>
    <w:rsid w:val="000E5414"/>
    <w:rsid w:val="000E5FA5"/>
    <w:rsid w:val="000E70ED"/>
    <w:rsid w:val="000E7AAC"/>
    <w:rsid w:val="000E7B2D"/>
    <w:rsid w:val="000F3B1A"/>
    <w:rsid w:val="000F3B94"/>
    <w:rsid w:val="000F3C21"/>
    <w:rsid w:val="000F3CC1"/>
    <w:rsid w:val="000F4127"/>
    <w:rsid w:val="000F416D"/>
    <w:rsid w:val="000F5BC8"/>
    <w:rsid w:val="000F60FF"/>
    <w:rsid w:val="000F6285"/>
    <w:rsid w:val="000F6EE0"/>
    <w:rsid w:val="000F7CBE"/>
    <w:rsid w:val="00100407"/>
    <w:rsid w:val="00102DEA"/>
    <w:rsid w:val="0010399A"/>
    <w:rsid w:val="0010422C"/>
    <w:rsid w:val="0010496C"/>
    <w:rsid w:val="00104C2C"/>
    <w:rsid w:val="00105074"/>
    <w:rsid w:val="001124AA"/>
    <w:rsid w:val="00112E93"/>
    <w:rsid w:val="00114AD2"/>
    <w:rsid w:val="00114C13"/>
    <w:rsid w:val="00116816"/>
    <w:rsid w:val="00117646"/>
    <w:rsid w:val="00120DD9"/>
    <w:rsid w:val="00121567"/>
    <w:rsid w:val="0012182B"/>
    <w:rsid w:val="0012234B"/>
    <w:rsid w:val="001232EF"/>
    <w:rsid w:val="00123451"/>
    <w:rsid w:val="001238AF"/>
    <w:rsid w:val="00123EB4"/>
    <w:rsid w:val="00124EE7"/>
    <w:rsid w:val="00126840"/>
    <w:rsid w:val="0012701B"/>
    <w:rsid w:val="0012778D"/>
    <w:rsid w:val="00127BED"/>
    <w:rsid w:val="00127C15"/>
    <w:rsid w:val="001302C8"/>
    <w:rsid w:val="001315F2"/>
    <w:rsid w:val="00131F82"/>
    <w:rsid w:val="001321F3"/>
    <w:rsid w:val="0013284B"/>
    <w:rsid w:val="001334AA"/>
    <w:rsid w:val="00133CA0"/>
    <w:rsid w:val="001350B6"/>
    <w:rsid w:val="00135D72"/>
    <w:rsid w:val="00135E22"/>
    <w:rsid w:val="00140751"/>
    <w:rsid w:val="00141F2F"/>
    <w:rsid w:val="00142F06"/>
    <w:rsid w:val="00143680"/>
    <w:rsid w:val="00145765"/>
    <w:rsid w:val="001463F3"/>
    <w:rsid w:val="00146A29"/>
    <w:rsid w:val="00146ABA"/>
    <w:rsid w:val="00146C0B"/>
    <w:rsid w:val="00147840"/>
    <w:rsid w:val="001505E4"/>
    <w:rsid w:val="001529C9"/>
    <w:rsid w:val="001532FD"/>
    <w:rsid w:val="00153CD2"/>
    <w:rsid w:val="00153E21"/>
    <w:rsid w:val="0015534C"/>
    <w:rsid w:val="0015623F"/>
    <w:rsid w:val="0015745C"/>
    <w:rsid w:val="00160484"/>
    <w:rsid w:val="0016223E"/>
    <w:rsid w:val="00162864"/>
    <w:rsid w:val="0016466E"/>
    <w:rsid w:val="00164B35"/>
    <w:rsid w:val="0016501D"/>
    <w:rsid w:val="00166FF2"/>
    <w:rsid w:val="00167834"/>
    <w:rsid w:val="00167BA9"/>
    <w:rsid w:val="001720B6"/>
    <w:rsid w:val="001727B2"/>
    <w:rsid w:val="0017287D"/>
    <w:rsid w:val="00173286"/>
    <w:rsid w:val="0017349F"/>
    <w:rsid w:val="001748B1"/>
    <w:rsid w:val="00174F23"/>
    <w:rsid w:val="001760EB"/>
    <w:rsid w:val="00177464"/>
    <w:rsid w:val="0017746F"/>
    <w:rsid w:val="00177921"/>
    <w:rsid w:val="00177959"/>
    <w:rsid w:val="00180B35"/>
    <w:rsid w:val="00180F0D"/>
    <w:rsid w:val="0018170C"/>
    <w:rsid w:val="00181777"/>
    <w:rsid w:val="00182ADD"/>
    <w:rsid w:val="00182B2A"/>
    <w:rsid w:val="00183253"/>
    <w:rsid w:val="00183E8C"/>
    <w:rsid w:val="0018591E"/>
    <w:rsid w:val="00186E0E"/>
    <w:rsid w:val="00190506"/>
    <w:rsid w:val="001942FD"/>
    <w:rsid w:val="00197682"/>
    <w:rsid w:val="001A045A"/>
    <w:rsid w:val="001A0BBA"/>
    <w:rsid w:val="001A0CA0"/>
    <w:rsid w:val="001A1334"/>
    <w:rsid w:val="001A2348"/>
    <w:rsid w:val="001A2491"/>
    <w:rsid w:val="001A3D9E"/>
    <w:rsid w:val="001A6BFD"/>
    <w:rsid w:val="001A7DD7"/>
    <w:rsid w:val="001B1D94"/>
    <w:rsid w:val="001B223E"/>
    <w:rsid w:val="001B232B"/>
    <w:rsid w:val="001B306A"/>
    <w:rsid w:val="001B58EE"/>
    <w:rsid w:val="001B5C1A"/>
    <w:rsid w:val="001B7481"/>
    <w:rsid w:val="001B7AC4"/>
    <w:rsid w:val="001C128F"/>
    <w:rsid w:val="001C1870"/>
    <w:rsid w:val="001C1FCD"/>
    <w:rsid w:val="001C22EE"/>
    <w:rsid w:val="001C2422"/>
    <w:rsid w:val="001C2604"/>
    <w:rsid w:val="001C2DB2"/>
    <w:rsid w:val="001C2EDA"/>
    <w:rsid w:val="001C3891"/>
    <w:rsid w:val="001C47A9"/>
    <w:rsid w:val="001C6137"/>
    <w:rsid w:val="001C64AE"/>
    <w:rsid w:val="001C6786"/>
    <w:rsid w:val="001C72AB"/>
    <w:rsid w:val="001D06AF"/>
    <w:rsid w:val="001D0B6F"/>
    <w:rsid w:val="001D1468"/>
    <w:rsid w:val="001D5940"/>
    <w:rsid w:val="001D600F"/>
    <w:rsid w:val="001D6643"/>
    <w:rsid w:val="001D6803"/>
    <w:rsid w:val="001D798D"/>
    <w:rsid w:val="001E02A3"/>
    <w:rsid w:val="001E104C"/>
    <w:rsid w:val="001E3691"/>
    <w:rsid w:val="001E552D"/>
    <w:rsid w:val="001E6693"/>
    <w:rsid w:val="001E7E4E"/>
    <w:rsid w:val="001F01BF"/>
    <w:rsid w:val="001F0B66"/>
    <w:rsid w:val="001F174B"/>
    <w:rsid w:val="001F32B4"/>
    <w:rsid w:val="001F387B"/>
    <w:rsid w:val="001F49F0"/>
    <w:rsid w:val="001F517D"/>
    <w:rsid w:val="001F75AD"/>
    <w:rsid w:val="001F7751"/>
    <w:rsid w:val="0020024C"/>
    <w:rsid w:val="002002D7"/>
    <w:rsid w:val="0020085F"/>
    <w:rsid w:val="002008CF"/>
    <w:rsid w:val="00200DFA"/>
    <w:rsid w:val="00201088"/>
    <w:rsid w:val="00201660"/>
    <w:rsid w:val="00201AD2"/>
    <w:rsid w:val="002031E9"/>
    <w:rsid w:val="00204757"/>
    <w:rsid w:val="00204D24"/>
    <w:rsid w:val="0020506F"/>
    <w:rsid w:val="00205291"/>
    <w:rsid w:val="00205F99"/>
    <w:rsid w:val="002066C0"/>
    <w:rsid w:val="00206FC6"/>
    <w:rsid w:val="002074A8"/>
    <w:rsid w:val="0021036C"/>
    <w:rsid w:val="00211FB3"/>
    <w:rsid w:val="00214633"/>
    <w:rsid w:val="00215151"/>
    <w:rsid w:val="00216E28"/>
    <w:rsid w:val="00217363"/>
    <w:rsid w:val="0021743C"/>
    <w:rsid w:val="002175B0"/>
    <w:rsid w:val="002178F0"/>
    <w:rsid w:val="00221AE8"/>
    <w:rsid w:val="0022212F"/>
    <w:rsid w:val="00222AD9"/>
    <w:rsid w:val="00222F5B"/>
    <w:rsid w:val="002232CF"/>
    <w:rsid w:val="00224B85"/>
    <w:rsid w:val="0022500B"/>
    <w:rsid w:val="0022657C"/>
    <w:rsid w:val="00226763"/>
    <w:rsid w:val="00226ADA"/>
    <w:rsid w:val="00227AB3"/>
    <w:rsid w:val="00230715"/>
    <w:rsid w:val="00231BEC"/>
    <w:rsid w:val="00231F2E"/>
    <w:rsid w:val="00235E8D"/>
    <w:rsid w:val="002361BE"/>
    <w:rsid w:val="00236694"/>
    <w:rsid w:val="00236801"/>
    <w:rsid w:val="00241DFD"/>
    <w:rsid w:val="002422B3"/>
    <w:rsid w:val="002422EE"/>
    <w:rsid w:val="00242719"/>
    <w:rsid w:val="00242823"/>
    <w:rsid w:val="0024318E"/>
    <w:rsid w:val="00251908"/>
    <w:rsid w:val="00251A03"/>
    <w:rsid w:val="00252748"/>
    <w:rsid w:val="0025296F"/>
    <w:rsid w:val="002533DB"/>
    <w:rsid w:val="00253A17"/>
    <w:rsid w:val="0025410C"/>
    <w:rsid w:val="0025450A"/>
    <w:rsid w:val="00254534"/>
    <w:rsid w:val="002550C5"/>
    <w:rsid w:val="002564F7"/>
    <w:rsid w:val="0025685C"/>
    <w:rsid w:val="00256A1B"/>
    <w:rsid w:val="0026029C"/>
    <w:rsid w:val="002603F1"/>
    <w:rsid w:val="0026063C"/>
    <w:rsid w:val="002615B2"/>
    <w:rsid w:val="00262353"/>
    <w:rsid w:val="002662EE"/>
    <w:rsid w:val="002665E2"/>
    <w:rsid w:val="00266CD1"/>
    <w:rsid w:val="002674CC"/>
    <w:rsid w:val="00267830"/>
    <w:rsid w:val="0027206D"/>
    <w:rsid w:val="002729F9"/>
    <w:rsid w:val="00272D20"/>
    <w:rsid w:val="00274096"/>
    <w:rsid w:val="0027505E"/>
    <w:rsid w:val="00280088"/>
    <w:rsid w:val="0028071C"/>
    <w:rsid w:val="00280E8B"/>
    <w:rsid w:val="00281389"/>
    <w:rsid w:val="002822EC"/>
    <w:rsid w:val="00284600"/>
    <w:rsid w:val="002846DD"/>
    <w:rsid w:val="002855AC"/>
    <w:rsid w:val="00285E19"/>
    <w:rsid w:val="00286A5B"/>
    <w:rsid w:val="00286E7F"/>
    <w:rsid w:val="00287867"/>
    <w:rsid w:val="00287F43"/>
    <w:rsid w:val="00291A97"/>
    <w:rsid w:val="002945FE"/>
    <w:rsid w:val="00294698"/>
    <w:rsid w:val="00294818"/>
    <w:rsid w:val="00294ED0"/>
    <w:rsid w:val="002952FF"/>
    <w:rsid w:val="00295973"/>
    <w:rsid w:val="0029745C"/>
    <w:rsid w:val="002979CA"/>
    <w:rsid w:val="00297D4A"/>
    <w:rsid w:val="002A0304"/>
    <w:rsid w:val="002A2245"/>
    <w:rsid w:val="002A3E9D"/>
    <w:rsid w:val="002A49E0"/>
    <w:rsid w:val="002A559D"/>
    <w:rsid w:val="002A55F7"/>
    <w:rsid w:val="002A6117"/>
    <w:rsid w:val="002A6A7D"/>
    <w:rsid w:val="002A6E61"/>
    <w:rsid w:val="002A6FFF"/>
    <w:rsid w:val="002A7E82"/>
    <w:rsid w:val="002B2990"/>
    <w:rsid w:val="002B2AB6"/>
    <w:rsid w:val="002B3F63"/>
    <w:rsid w:val="002B42CE"/>
    <w:rsid w:val="002B4999"/>
    <w:rsid w:val="002B61BE"/>
    <w:rsid w:val="002B7A5A"/>
    <w:rsid w:val="002C1225"/>
    <w:rsid w:val="002C1530"/>
    <w:rsid w:val="002C1621"/>
    <w:rsid w:val="002C2A68"/>
    <w:rsid w:val="002C3804"/>
    <w:rsid w:val="002C41A6"/>
    <w:rsid w:val="002C423A"/>
    <w:rsid w:val="002D2195"/>
    <w:rsid w:val="002D221D"/>
    <w:rsid w:val="002D30B0"/>
    <w:rsid w:val="002D35CB"/>
    <w:rsid w:val="002D3DB8"/>
    <w:rsid w:val="002D4185"/>
    <w:rsid w:val="002D63F7"/>
    <w:rsid w:val="002D6E13"/>
    <w:rsid w:val="002D77EA"/>
    <w:rsid w:val="002D7809"/>
    <w:rsid w:val="002D7A2F"/>
    <w:rsid w:val="002E0148"/>
    <w:rsid w:val="002E0BCC"/>
    <w:rsid w:val="002E0F8E"/>
    <w:rsid w:val="002E146E"/>
    <w:rsid w:val="002E2B75"/>
    <w:rsid w:val="002E3DAE"/>
    <w:rsid w:val="002E3DB8"/>
    <w:rsid w:val="002E4A25"/>
    <w:rsid w:val="002E57C3"/>
    <w:rsid w:val="002E5FF7"/>
    <w:rsid w:val="002E7EBA"/>
    <w:rsid w:val="002F0066"/>
    <w:rsid w:val="002F0591"/>
    <w:rsid w:val="002F165D"/>
    <w:rsid w:val="002F233D"/>
    <w:rsid w:val="002F265A"/>
    <w:rsid w:val="002F2B0F"/>
    <w:rsid w:val="002F2BFD"/>
    <w:rsid w:val="002F321D"/>
    <w:rsid w:val="002F3964"/>
    <w:rsid w:val="002F48E3"/>
    <w:rsid w:val="002F52D6"/>
    <w:rsid w:val="002F58F1"/>
    <w:rsid w:val="002F717A"/>
    <w:rsid w:val="00300A31"/>
    <w:rsid w:val="0030165C"/>
    <w:rsid w:val="0030389A"/>
    <w:rsid w:val="00303D21"/>
    <w:rsid w:val="00303FFE"/>
    <w:rsid w:val="0030565F"/>
    <w:rsid w:val="003072D7"/>
    <w:rsid w:val="00307589"/>
    <w:rsid w:val="003101A9"/>
    <w:rsid w:val="00310C39"/>
    <w:rsid w:val="00311888"/>
    <w:rsid w:val="00311A38"/>
    <w:rsid w:val="00311D99"/>
    <w:rsid w:val="00312508"/>
    <w:rsid w:val="003126A6"/>
    <w:rsid w:val="00313DB1"/>
    <w:rsid w:val="003176AA"/>
    <w:rsid w:val="00320AA1"/>
    <w:rsid w:val="00320AE7"/>
    <w:rsid w:val="00322429"/>
    <w:rsid w:val="0032596D"/>
    <w:rsid w:val="003259F5"/>
    <w:rsid w:val="003268F9"/>
    <w:rsid w:val="00326EB3"/>
    <w:rsid w:val="00327BBC"/>
    <w:rsid w:val="00327E6C"/>
    <w:rsid w:val="00331E0E"/>
    <w:rsid w:val="00332397"/>
    <w:rsid w:val="00333CD8"/>
    <w:rsid w:val="00334306"/>
    <w:rsid w:val="00334315"/>
    <w:rsid w:val="00335901"/>
    <w:rsid w:val="00335E6B"/>
    <w:rsid w:val="00335E77"/>
    <w:rsid w:val="00336044"/>
    <w:rsid w:val="00336280"/>
    <w:rsid w:val="00336C20"/>
    <w:rsid w:val="00336D36"/>
    <w:rsid w:val="00336F0D"/>
    <w:rsid w:val="00337178"/>
    <w:rsid w:val="003371AE"/>
    <w:rsid w:val="0034015E"/>
    <w:rsid w:val="00340BC3"/>
    <w:rsid w:val="00341C89"/>
    <w:rsid w:val="00341FA5"/>
    <w:rsid w:val="00342A33"/>
    <w:rsid w:val="00342BEB"/>
    <w:rsid w:val="00343087"/>
    <w:rsid w:val="003437BC"/>
    <w:rsid w:val="00344314"/>
    <w:rsid w:val="003443E7"/>
    <w:rsid w:val="00344C9F"/>
    <w:rsid w:val="00345043"/>
    <w:rsid w:val="003460E8"/>
    <w:rsid w:val="003500EF"/>
    <w:rsid w:val="00350AAB"/>
    <w:rsid w:val="003511A4"/>
    <w:rsid w:val="00353A0A"/>
    <w:rsid w:val="00353E21"/>
    <w:rsid w:val="00355FD7"/>
    <w:rsid w:val="00356437"/>
    <w:rsid w:val="00356440"/>
    <w:rsid w:val="003569D0"/>
    <w:rsid w:val="003604C8"/>
    <w:rsid w:val="0036066A"/>
    <w:rsid w:val="00360850"/>
    <w:rsid w:val="003623EE"/>
    <w:rsid w:val="00362BF3"/>
    <w:rsid w:val="003633F1"/>
    <w:rsid w:val="00363860"/>
    <w:rsid w:val="00363C22"/>
    <w:rsid w:val="00365E09"/>
    <w:rsid w:val="00365E5F"/>
    <w:rsid w:val="00366604"/>
    <w:rsid w:val="00366F53"/>
    <w:rsid w:val="00367968"/>
    <w:rsid w:val="00370008"/>
    <w:rsid w:val="00371098"/>
    <w:rsid w:val="00371823"/>
    <w:rsid w:val="00372CDA"/>
    <w:rsid w:val="00373707"/>
    <w:rsid w:val="00374E80"/>
    <w:rsid w:val="00375381"/>
    <w:rsid w:val="003758C4"/>
    <w:rsid w:val="00376D79"/>
    <w:rsid w:val="003772A6"/>
    <w:rsid w:val="0038121B"/>
    <w:rsid w:val="00381665"/>
    <w:rsid w:val="0038239F"/>
    <w:rsid w:val="003825BF"/>
    <w:rsid w:val="00383190"/>
    <w:rsid w:val="00384550"/>
    <w:rsid w:val="00384621"/>
    <w:rsid w:val="003848FF"/>
    <w:rsid w:val="00385795"/>
    <w:rsid w:val="0038581C"/>
    <w:rsid w:val="00385F88"/>
    <w:rsid w:val="00386572"/>
    <w:rsid w:val="0038672E"/>
    <w:rsid w:val="00386DA3"/>
    <w:rsid w:val="00386DD2"/>
    <w:rsid w:val="00390AB7"/>
    <w:rsid w:val="00391319"/>
    <w:rsid w:val="0039286A"/>
    <w:rsid w:val="003964AA"/>
    <w:rsid w:val="00396878"/>
    <w:rsid w:val="00397FDA"/>
    <w:rsid w:val="003A0094"/>
    <w:rsid w:val="003A0BD6"/>
    <w:rsid w:val="003A22D0"/>
    <w:rsid w:val="003A2A98"/>
    <w:rsid w:val="003A4698"/>
    <w:rsid w:val="003A4ACB"/>
    <w:rsid w:val="003A4BD8"/>
    <w:rsid w:val="003A6D6D"/>
    <w:rsid w:val="003A72EC"/>
    <w:rsid w:val="003A795C"/>
    <w:rsid w:val="003B06CE"/>
    <w:rsid w:val="003B1426"/>
    <w:rsid w:val="003B212D"/>
    <w:rsid w:val="003B23E0"/>
    <w:rsid w:val="003B2A33"/>
    <w:rsid w:val="003B2BF0"/>
    <w:rsid w:val="003B2FB1"/>
    <w:rsid w:val="003B3F9C"/>
    <w:rsid w:val="003B43BD"/>
    <w:rsid w:val="003B4F8C"/>
    <w:rsid w:val="003B57C1"/>
    <w:rsid w:val="003B5A33"/>
    <w:rsid w:val="003B6540"/>
    <w:rsid w:val="003B75AB"/>
    <w:rsid w:val="003B77DF"/>
    <w:rsid w:val="003C0013"/>
    <w:rsid w:val="003C15E9"/>
    <w:rsid w:val="003C1689"/>
    <w:rsid w:val="003C1E2D"/>
    <w:rsid w:val="003C1F90"/>
    <w:rsid w:val="003C3744"/>
    <w:rsid w:val="003C38E4"/>
    <w:rsid w:val="003C3ACC"/>
    <w:rsid w:val="003C4EB5"/>
    <w:rsid w:val="003C5DDF"/>
    <w:rsid w:val="003C5E6E"/>
    <w:rsid w:val="003C63D2"/>
    <w:rsid w:val="003C65F3"/>
    <w:rsid w:val="003C68E0"/>
    <w:rsid w:val="003C7008"/>
    <w:rsid w:val="003C7169"/>
    <w:rsid w:val="003C778F"/>
    <w:rsid w:val="003D0CDB"/>
    <w:rsid w:val="003D480B"/>
    <w:rsid w:val="003D4FD7"/>
    <w:rsid w:val="003D5C15"/>
    <w:rsid w:val="003D5F2A"/>
    <w:rsid w:val="003D5FE5"/>
    <w:rsid w:val="003D64E8"/>
    <w:rsid w:val="003D6610"/>
    <w:rsid w:val="003D75B7"/>
    <w:rsid w:val="003D7B69"/>
    <w:rsid w:val="003E00F8"/>
    <w:rsid w:val="003E045B"/>
    <w:rsid w:val="003E0A4D"/>
    <w:rsid w:val="003E1006"/>
    <w:rsid w:val="003E1435"/>
    <w:rsid w:val="003E23D5"/>
    <w:rsid w:val="003E47C0"/>
    <w:rsid w:val="003E5340"/>
    <w:rsid w:val="003E7249"/>
    <w:rsid w:val="003E76B5"/>
    <w:rsid w:val="003E7D71"/>
    <w:rsid w:val="003E7FE6"/>
    <w:rsid w:val="003F0199"/>
    <w:rsid w:val="003F1403"/>
    <w:rsid w:val="003F181F"/>
    <w:rsid w:val="003F2A09"/>
    <w:rsid w:val="003F2C93"/>
    <w:rsid w:val="003F2EBD"/>
    <w:rsid w:val="003F3B78"/>
    <w:rsid w:val="003F5B65"/>
    <w:rsid w:val="003F758C"/>
    <w:rsid w:val="003F7614"/>
    <w:rsid w:val="003F7625"/>
    <w:rsid w:val="003F78CC"/>
    <w:rsid w:val="0040093D"/>
    <w:rsid w:val="00403037"/>
    <w:rsid w:val="00403CAD"/>
    <w:rsid w:val="00404E31"/>
    <w:rsid w:val="00404EC1"/>
    <w:rsid w:val="0040542F"/>
    <w:rsid w:val="00405A4B"/>
    <w:rsid w:val="00405B46"/>
    <w:rsid w:val="00405DDA"/>
    <w:rsid w:val="00405F9C"/>
    <w:rsid w:val="00406294"/>
    <w:rsid w:val="00406B93"/>
    <w:rsid w:val="004107E7"/>
    <w:rsid w:val="0041138F"/>
    <w:rsid w:val="00411B04"/>
    <w:rsid w:val="00412181"/>
    <w:rsid w:val="004155FD"/>
    <w:rsid w:val="00416343"/>
    <w:rsid w:val="00416855"/>
    <w:rsid w:val="00416B09"/>
    <w:rsid w:val="00416CDE"/>
    <w:rsid w:val="00417251"/>
    <w:rsid w:val="00420A74"/>
    <w:rsid w:val="00421B48"/>
    <w:rsid w:val="004239B8"/>
    <w:rsid w:val="004248F8"/>
    <w:rsid w:val="00424B16"/>
    <w:rsid w:val="00426DDD"/>
    <w:rsid w:val="00430520"/>
    <w:rsid w:val="004317DB"/>
    <w:rsid w:val="00431B01"/>
    <w:rsid w:val="004358E0"/>
    <w:rsid w:val="00436EDA"/>
    <w:rsid w:val="00437889"/>
    <w:rsid w:val="00440675"/>
    <w:rsid w:val="00440C78"/>
    <w:rsid w:val="0044189C"/>
    <w:rsid w:val="00441FCD"/>
    <w:rsid w:val="0044232A"/>
    <w:rsid w:val="00442989"/>
    <w:rsid w:val="00443137"/>
    <w:rsid w:val="0045040C"/>
    <w:rsid w:val="004505CC"/>
    <w:rsid w:val="00450773"/>
    <w:rsid w:val="00450780"/>
    <w:rsid w:val="00452FF6"/>
    <w:rsid w:val="004537B3"/>
    <w:rsid w:val="004543A0"/>
    <w:rsid w:val="00455199"/>
    <w:rsid w:val="00455855"/>
    <w:rsid w:val="00455ED2"/>
    <w:rsid w:val="00455FCF"/>
    <w:rsid w:val="004560A5"/>
    <w:rsid w:val="004567FD"/>
    <w:rsid w:val="0046047E"/>
    <w:rsid w:val="00460A49"/>
    <w:rsid w:val="00460BA9"/>
    <w:rsid w:val="00460F3E"/>
    <w:rsid w:val="004610F8"/>
    <w:rsid w:val="004630BC"/>
    <w:rsid w:val="0046395D"/>
    <w:rsid w:val="00464DB6"/>
    <w:rsid w:val="00465E05"/>
    <w:rsid w:val="00465FB0"/>
    <w:rsid w:val="00467BC3"/>
    <w:rsid w:val="00467C42"/>
    <w:rsid w:val="00467C8C"/>
    <w:rsid w:val="00470383"/>
    <w:rsid w:val="00470511"/>
    <w:rsid w:val="00470705"/>
    <w:rsid w:val="00474B15"/>
    <w:rsid w:val="00475F1A"/>
    <w:rsid w:val="004762E0"/>
    <w:rsid w:val="004766A6"/>
    <w:rsid w:val="00481278"/>
    <w:rsid w:val="004814A7"/>
    <w:rsid w:val="00482546"/>
    <w:rsid w:val="0048333D"/>
    <w:rsid w:val="00483D05"/>
    <w:rsid w:val="00484DB9"/>
    <w:rsid w:val="00485225"/>
    <w:rsid w:val="00485420"/>
    <w:rsid w:val="00485423"/>
    <w:rsid w:val="00485D72"/>
    <w:rsid w:val="004874D3"/>
    <w:rsid w:val="00487F8B"/>
    <w:rsid w:val="0049165D"/>
    <w:rsid w:val="0049265C"/>
    <w:rsid w:val="00493134"/>
    <w:rsid w:val="00494C0B"/>
    <w:rsid w:val="00495885"/>
    <w:rsid w:val="00496A5E"/>
    <w:rsid w:val="004A1AAB"/>
    <w:rsid w:val="004A1C0E"/>
    <w:rsid w:val="004A5480"/>
    <w:rsid w:val="004A68AE"/>
    <w:rsid w:val="004A6AF0"/>
    <w:rsid w:val="004A7B62"/>
    <w:rsid w:val="004B1043"/>
    <w:rsid w:val="004B263B"/>
    <w:rsid w:val="004B3C99"/>
    <w:rsid w:val="004B435E"/>
    <w:rsid w:val="004B47BB"/>
    <w:rsid w:val="004B61FB"/>
    <w:rsid w:val="004B7E4A"/>
    <w:rsid w:val="004C05DA"/>
    <w:rsid w:val="004C1343"/>
    <w:rsid w:val="004C2227"/>
    <w:rsid w:val="004C2284"/>
    <w:rsid w:val="004C2D63"/>
    <w:rsid w:val="004C3D1D"/>
    <w:rsid w:val="004C44A2"/>
    <w:rsid w:val="004C4906"/>
    <w:rsid w:val="004C4CE0"/>
    <w:rsid w:val="004C4E1E"/>
    <w:rsid w:val="004C5CA5"/>
    <w:rsid w:val="004C5CFC"/>
    <w:rsid w:val="004C6FD7"/>
    <w:rsid w:val="004C7B0C"/>
    <w:rsid w:val="004C7B2A"/>
    <w:rsid w:val="004D0C1F"/>
    <w:rsid w:val="004D1551"/>
    <w:rsid w:val="004D1EB3"/>
    <w:rsid w:val="004D2277"/>
    <w:rsid w:val="004D2B3A"/>
    <w:rsid w:val="004D491E"/>
    <w:rsid w:val="004D4E2C"/>
    <w:rsid w:val="004D50DB"/>
    <w:rsid w:val="004D59C6"/>
    <w:rsid w:val="004D5FE7"/>
    <w:rsid w:val="004D65C7"/>
    <w:rsid w:val="004D678B"/>
    <w:rsid w:val="004D70BC"/>
    <w:rsid w:val="004D7AD6"/>
    <w:rsid w:val="004D7B3B"/>
    <w:rsid w:val="004E1C9D"/>
    <w:rsid w:val="004E391F"/>
    <w:rsid w:val="004E3F75"/>
    <w:rsid w:val="004E4BBE"/>
    <w:rsid w:val="004E50D5"/>
    <w:rsid w:val="004E5766"/>
    <w:rsid w:val="004E5FC5"/>
    <w:rsid w:val="004E63CC"/>
    <w:rsid w:val="004E6850"/>
    <w:rsid w:val="004E6946"/>
    <w:rsid w:val="004E7362"/>
    <w:rsid w:val="004E7FA9"/>
    <w:rsid w:val="004F0ECF"/>
    <w:rsid w:val="004F233E"/>
    <w:rsid w:val="004F34A5"/>
    <w:rsid w:val="004F3598"/>
    <w:rsid w:val="004F5570"/>
    <w:rsid w:val="004F6AAA"/>
    <w:rsid w:val="004F6BDE"/>
    <w:rsid w:val="004F726F"/>
    <w:rsid w:val="00500AAF"/>
    <w:rsid w:val="00500BBC"/>
    <w:rsid w:val="00501113"/>
    <w:rsid w:val="0050190C"/>
    <w:rsid w:val="00501F25"/>
    <w:rsid w:val="00502D56"/>
    <w:rsid w:val="00503AE5"/>
    <w:rsid w:val="005042D2"/>
    <w:rsid w:val="00506CE7"/>
    <w:rsid w:val="00507C12"/>
    <w:rsid w:val="0051100C"/>
    <w:rsid w:val="00511815"/>
    <w:rsid w:val="005123DD"/>
    <w:rsid w:val="0051269D"/>
    <w:rsid w:val="00512990"/>
    <w:rsid w:val="00512994"/>
    <w:rsid w:val="00513337"/>
    <w:rsid w:val="00513979"/>
    <w:rsid w:val="00513AA7"/>
    <w:rsid w:val="00514786"/>
    <w:rsid w:val="00514D9D"/>
    <w:rsid w:val="00515376"/>
    <w:rsid w:val="00515F67"/>
    <w:rsid w:val="005168BB"/>
    <w:rsid w:val="0051738E"/>
    <w:rsid w:val="0051758D"/>
    <w:rsid w:val="00520605"/>
    <w:rsid w:val="00521929"/>
    <w:rsid w:val="00522B9A"/>
    <w:rsid w:val="00523544"/>
    <w:rsid w:val="0052474C"/>
    <w:rsid w:val="00524F51"/>
    <w:rsid w:val="0052554B"/>
    <w:rsid w:val="005264A6"/>
    <w:rsid w:val="0053017B"/>
    <w:rsid w:val="00530B38"/>
    <w:rsid w:val="00531328"/>
    <w:rsid w:val="0053283F"/>
    <w:rsid w:val="00532BA8"/>
    <w:rsid w:val="00533144"/>
    <w:rsid w:val="00534002"/>
    <w:rsid w:val="005349A7"/>
    <w:rsid w:val="00534BC1"/>
    <w:rsid w:val="005353AF"/>
    <w:rsid w:val="0053543F"/>
    <w:rsid w:val="0053775C"/>
    <w:rsid w:val="00541E82"/>
    <w:rsid w:val="00542129"/>
    <w:rsid w:val="00544C1E"/>
    <w:rsid w:val="00546F8D"/>
    <w:rsid w:val="005471C6"/>
    <w:rsid w:val="005478A3"/>
    <w:rsid w:val="005479CA"/>
    <w:rsid w:val="005508E7"/>
    <w:rsid w:val="005514D5"/>
    <w:rsid w:val="00551C1F"/>
    <w:rsid w:val="00551F20"/>
    <w:rsid w:val="00552CF9"/>
    <w:rsid w:val="00554B6D"/>
    <w:rsid w:val="00554BDB"/>
    <w:rsid w:val="00554F61"/>
    <w:rsid w:val="00556BBC"/>
    <w:rsid w:val="00556D57"/>
    <w:rsid w:val="005571DC"/>
    <w:rsid w:val="005608D8"/>
    <w:rsid w:val="00561C7A"/>
    <w:rsid w:val="00563B6A"/>
    <w:rsid w:val="0056510A"/>
    <w:rsid w:val="00565C48"/>
    <w:rsid w:val="00566ECE"/>
    <w:rsid w:val="005705AE"/>
    <w:rsid w:val="00570B53"/>
    <w:rsid w:val="005720BB"/>
    <w:rsid w:val="0057210A"/>
    <w:rsid w:val="0057293F"/>
    <w:rsid w:val="00573CB8"/>
    <w:rsid w:val="00574E35"/>
    <w:rsid w:val="005754BB"/>
    <w:rsid w:val="0057577B"/>
    <w:rsid w:val="005770E6"/>
    <w:rsid w:val="005812A2"/>
    <w:rsid w:val="0058172F"/>
    <w:rsid w:val="0058420D"/>
    <w:rsid w:val="00585514"/>
    <w:rsid w:val="005863C4"/>
    <w:rsid w:val="00586E27"/>
    <w:rsid w:val="005872F6"/>
    <w:rsid w:val="0058772A"/>
    <w:rsid w:val="00590160"/>
    <w:rsid w:val="0059222F"/>
    <w:rsid w:val="005927CC"/>
    <w:rsid w:val="00593162"/>
    <w:rsid w:val="00594FE8"/>
    <w:rsid w:val="00596749"/>
    <w:rsid w:val="005971AD"/>
    <w:rsid w:val="00597398"/>
    <w:rsid w:val="005A0F96"/>
    <w:rsid w:val="005A1151"/>
    <w:rsid w:val="005A2673"/>
    <w:rsid w:val="005A48D9"/>
    <w:rsid w:val="005A6816"/>
    <w:rsid w:val="005A6E96"/>
    <w:rsid w:val="005A7278"/>
    <w:rsid w:val="005A789E"/>
    <w:rsid w:val="005A7BF4"/>
    <w:rsid w:val="005B0331"/>
    <w:rsid w:val="005B141F"/>
    <w:rsid w:val="005B1A26"/>
    <w:rsid w:val="005B2755"/>
    <w:rsid w:val="005B29D2"/>
    <w:rsid w:val="005B2D60"/>
    <w:rsid w:val="005B37C8"/>
    <w:rsid w:val="005B533B"/>
    <w:rsid w:val="005B59D7"/>
    <w:rsid w:val="005B7392"/>
    <w:rsid w:val="005C137D"/>
    <w:rsid w:val="005C1493"/>
    <w:rsid w:val="005C17C5"/>
    <w:rsid w:val="005C2058"/>
    <w:rsid w:val="005C2130"/>
    <w:rsid w:val="005C227C"/>
    <w:rsid w:val="005C2BE8"/>
    <w:rsid w:val="005C6340"/>
    <w:rsid w:val="005C6757"/>
    <w:rsid w:val="005C73F1"/>
    <w:rsid w:val="005D0A46"/>
    <w:rsid w:val="005D17E4"/>
    <w:rsid w:val="005D18D2"/>
    <w:rsid w:val="005D2458"/>
    <w:rsid w:val="005D2555"/>
    <w:rsid w:val="005D28B4"/>
    <w:rsid w:val="005D2EC3"/>
    <w:rsid w:val="005D328E"/>
    <w:rsid w:val="005D42CD"/>
    <w:rsid w:val="005D475E"/>
    <w:rsid w:val="005D619A"/>
    <w:rsid w:val="005D6A2F"/>
    <w:rsid w:val="005E0F5F"/>
    <w:rsid w:val="005E115E"/>
    <w:rsid w:val="005E161E"/>
    <w:rsid w:val="005E2426"/>
    <w:rsid w:val="005E2BDA"/>
    <w:rsid w:val="005E2F14"/>
    <w:rsid w:val="005E3D53"/>
    <w:rsid w:val="005E709E"/>
    <w:rsid w:val="005F11B3"/>
    <w:rsid w:val="005F14F3"/>
    <w:rsid w:val="005F24B1"/>
    <w:rsid w:val="005F3CB2"/>
    <w:rsid w:val="005F3D16"/>
    <w:rsid w:val="005F4642"/>
    <w:rsid w:val="005F4FF5"/>
    <w:rsid w:val="005F6A57"/>
    <w:rsid w:val="005F6D7C"/>
    <w:rsid w:val="005F729C"/>
    <w:rsid w:val="00603359"/>
    <w:rsid w:val="00606DDA"/>
    <w:rsid w:val="00611FDB"/>
    <w:rsid w:val="00613A80"/>
    <w:rsid w:val="0061450F"/>
    <w:rsid w:val="00615F74"/>
    <w:rsid w:val="00616DDD"/>
    <w:rsid w:val="006172AE"/>
    <w:rsid w:val="006174F7"/>
    <w:rsid w:val="006204E2"/>
    <w:rsid w:val="006208CE"/>
    <w:rsid w:val="00621426"/>
    <w:rsid w:val="00622179"/>
    <w:rsid w:val="006227C0"/>
    <w:rsid w:val="006255F6"/>
    <w:rsid w:val="00625D02"/>
    <w:rsid w:val="00626C67"/>
    <w:rsid w:val="00627467"/>
    <w:rsid w:val="0063113B"/>
    <w:rsid w:val="006322F0"/>
    <w:rsid w:val="00634314"/>
    <w:rsid w:val="0063475B"/>
    <w:rsid w:val="00634F70"/>
    <w:rsid w:val="006354CB"/>
    <w:rsid w:val="00635E20"/>
    <w:rsid w:val="00636067"/>
    <w:rsid w:val="0063664A"/>
    <w:rsid w:val="00636A3C"/>
    <w:rsid w:val="0064183F"/>
    <w:rsid w:val="00641BB8"/>
    <w:rsid w:val="0064208E"/>
    <w:rsid w:val="00642E8F"/>
    <w:rsid w:val="006441CB"/>
    <w:rsid w:val="00644EC2"/>
    <w:rsid w:val="00646A63"/>
    <w:rsid w:val="00646FBA"/>
    <w:rsid w:val="00647772"/>
    <w:rsid w:val="00647CB7"/>
    <w:rsid w:val="0065240F"/>
    <w:rsid w:val="0065368E"/>
    <w:rsid w:val="00653884"/>
    <w:rsid w:val="006543A3"/>
    <w:rsid w:val="0065448F"/>
    <w:rsid w:val="00654D63"/>
    <w:rsid w:val="00654F6C"/>
    <w:rsid w:val="00655511"/>
    <w:rsid w:val="00655FD1"/>
    <w:rsid w:val="0065641A"/>
    <w:rsid w:val="006579AF"/>
    <w:rsid w:val="006601D0"/>
    <w:rsid w:val="0066053E"/>
    <w:rsid w:val="00660BC6"/>
    <w:rsid w:val="006612A9"/>
    <w:rsid w:val="0066327C"/>
    <w:rsid w:val="00664710"/>
    <w:rsid w:val="0066559E"/>
    <w:rsid w:val="00666DD1"/>
    <w:rsid w:val="00667634"/>
    <w:rsid w:val="0066779F"/>
    <w:rsid w:val="00672061"/>
    <w:rsid w:val="006720D3"/>
    <w:rsid w:val="00673D0D"/>
    <w:rsid w:val="00674EC7"/>
    <w:rsid w:val="00677AAF"/>
    <w:rsid w:val="006817A2"/>
    <w:rsid w:val="006822DC"/>
    <w:rsid w:val="00682524"/>
    <w:rsid w:val="00682926"/>
    <w:rsid w:val="00684974"/>
    <w:rsid w:val="00684B1A"/>
    <w:rsid w:val="00685532"/>
    <w:rsid w:val="00687FFC"/>
    <w:rsid w:val="00690C37"/>
    <w:rsid w:val="00690D71"/>
    <w:rsid w:val="00690D92"/>
    <w:rsid w:val="00690DEB"/>
    <w:rsid w:val="00691B5B"/>
    <w:rsid w:val="00691E05"/>
    <w:rsid w:val="006920DB"/>
    <w:rsid w:val="00692941"/>
    <w:rsid w:val="006940FE"/>
    <w:rsid w:val="006946AB"/>
    <w:rsid w:val="006952A8"/>
    <w:rsid w:val="0069537F"/>
    <w:rsid w:val="00695F76"/>
    <w:rsid w:val="0069605E"/>
    <w:rsid w:val="006976F9"/>
    <w:rsid w:val="00697E0A"/>
    <w:rsid w:val="006A034E"/>
    <w:rsid w:val="006A1F49"/>
    <w:rsid w:val="006A306A"/>
    <w:rsid w:val="006A3138"/>
    <w:rsid w:val="006A32DE"/>
    <w:rsid w:val="006A5126"/>
    <w:rsid w:val="006A74C3"/>
    <w:rsid w:val="006B0483"/>
    <w:rsid w:val="006B3896"/>
    <w:rsid w:val="006B4B4B"/>
    <w:rsid w:val="006B5F3C"/>
    <w:rsid w:val="006B603A"/>
    <w:rsid w:val="006B65F4"/>
    <w:rsid w:val="006B6E59"/>
    <w:rsid w:val="006C0F9B"/>
    <w:rsid w:val="006C17E3"/>
    <w:rsid w:val="006C2A25"/>
    <w:rsid w:val="006C5098"/>
    <w:rsid w:val="006C55B0"/>
    <w:rsid w:val="006C71F9"/>
    <w:rsid w:val="006C7595"/>
    <w:rsid w:val="006D1471"/>
    <w:rsid w:val="006D213A"/>
    <w:rsid w:val="006D2794"/>
    <w:rsid w:val="006D4D45"/>
    <w:rsid w:val="006D5D95"/>
    <w:rsid w:val="006D6012"/>
    <w:rsid w:val="006D7A4B"/>
    <w:rsid w:val="006E2159"/>
    <w:rsid w:val="006E24B4"/>
    <w:rsid w:val="006E2D49"/>
    <w:rsid w:val="006E4BC9"/>
    <w:rsid w:val="006E50ED"/>
    <w:rsid w:val="006F04BB"/>
    <w:rsid w:val="006F0532"/>
    <w:rsid w:val="006F205A"/>
    <w:rsid w:val="006F3F5D"/>
    <w:rsid w:val="006F439A"/>
    <w:rsid w:val="006F748D"/>
    <w:rsid w:val="00700DF2"/>
    <w:rsid w:val="00701013"/>
    <w:rsid w:val="00701A4A"/>
    <w:rsid w:val="00701D7C"/>
    <w:rsid w:val="0070215D"/>
    <w:rsid w:val="00702917"/>
    <w:rsid w:val="00703649"/>
    <w:rsid w:val="00705DE1"/>
    <w:rsid w:val="0071012A"/>
    <w:rsid w:val="0071086E"/>
    <w:rsid w:val="00710C5F"/>
    <w:rsid w:val="007117DB"/>
    <w:rsid w:val="00711EBF"/>
    <w:rsid w:val="00711F12"/>
    <w:rsid w:val="00712F52"/>
    <w:rsid w:val="007139FD"/>
    <w:rsid w:val="0071401F"/>
    <w:rsid w:val="00714328"/>
    <w:rsid w:val="007148CB"/>
    <w:rsid w:val="00716975"/>
    <w:rsid w:val="00716F11"/>
    <w:rsid w:val="007179A2"/>
    <w:rsid w:val="00717F74"/>
    <w:rsid w:val="00721BE0"/>
    <w:rsid w:val="00721D24"/>
    <w:rsid w:val="0072283D"/>
    <w:rsid w:val="0072396C"/>
    <w:rsid w:val="0072440A"/>
    <w:rsid w:val="00724E6D"/>
    <w:rsid w:val="0072534A"/>
    <w:rsid w:val="00725A09"/>
    <w:rsid w:val="007263E9"/>
    <w:rsid w:val="007273CC"/>
    <w:rsid w:val="00727D56"/>
    <w:rsid w:val="00730F15"/>
    <w:rsid w:val="00731136"/>
    <w:rsid w:val="00731C58"/>
    <w:rsid w:val="00731EC3"/>
    <w:rsid w:val="00732470"/>
    <w:rsid w:val="00733F7A"/>
    <w:rsid w:val="007356A8"/>
    <w:rsid w:val="00736E13"/>
    <w:rsid w:val="00737800"/>
    <w:rsid w:val="0073797C"/>
    <w:rsid w:val="00740250"/>
    <w:rsid w:val="00740271"/>
    <w:rsid w:val="00740C6A"/>
    <w:rsid w:val="00741BF9"/>
    <w:rsid w:val="00741F40"/>
    <w:rsid w:val="0074219C"/>
    <w:rsid w:val="00743BF7"/>
    <w:rsid w:val="00745617"/>
    <w:rsid w:val="00746DFD"/>
    <w:rsid w:val="00747D33"/>
    <w:rsid w:val="007508C3"/>
    <w:rsid w:val="007510E8"/>
    <w:rsid w:val="00752680"/>
    <w:rsid w:val="00752E18"/>
    <w:rsid w:val="0075308A"/>
    <w:rsid w:val="007532E7"/>
    <w:rsid w:val="0075348A"/>
    <w:rsid w:val="0075443A"/>
    <w:rsid w:val="00756664"/>
    <w:rsid w:val="0075697F"/>
    <w:rsid w:val="00757C77"/>
    <w:rsid w:val="00760A89"/>
    <w:rsid w:val="007614A1"/>
    <w:rsid w:val="007615E6"/>
    <w:rsid w:val="00761906"/>
    <w:rsid w:val="007630EF"/>
    <w:rsid w:val="00764B2F"/>
    <w:rsid w:val="00765647"/>
    <w:rsid w:val="00770503"/>
    <w:rsid w:val="0077050A"/>
    <w:rsid w:val="00771242"/>
    <w:rsid w:val="00772FDF"/>
    <w:rsid w:val="00773A7F"/>
    <w:rsid w:val="00774669"/>
    <w:rsid w:val="007750E7"/>
    <w:rsid w:val="00776018"/>
    <w:rsid w:val="00777F6D"/>
    <w:rsid w:val="00781ED2"/>
    <w:rsid w:val="00784DEE"/>
    <w:rsid w:val="00784F83"/>
    <w:rsid w:val="0078539E"/>
    <w:rsid w:val="0078694E"/>
    <w:rsid w:val="007877EE"/>
    <w:rsid w:val="00791C84"/>
    <w:rsid w:val="00793476"/>
    <w:rsid w:val="00794435"/>
    <w:rsid w:val="0079487B"/>
    <w:rsid w:val="00796309"/>
    <w:rsid w:val="007A00FF"/>
    <w:rsid w:val="007A0736"/>
    <w:rsid w:val="007A11CC"/>
    <w:rsid w:val="007A1294"/>
    <w:rsid w:val="007A21DF"/>
    <w:rsid w:val="007A2899"/>
    <w:rsid w:val="007A2AB9"/>
    <w:rsid w:val="007A4065"/>
    <w:rsid w:val="007A470D"/>
    <w:rsid w:val="007A665B"/>
    <w:rsid w:val="007A701F"/>
    <w:rsid w:val="007B0D5E"/>
    <w:rsid w:val="007B1875"/>
    <w:rsid w:val="007B1A88"/>
    <w:rsid w:val="007B1CC0"/>
    <w:rsid w:val="007B52F8"/>
    <w:rsid w:val="007B5968"/>
    <w:rsid w:val="007B68F2"/>
    <w:rsid w:val="007C026B"/>
    <w:rsid w:val="007C0D9A"/>
    <w:rsid w:val="007C1A43"/>
    <w:rsid w:val="007C22E4"/>
    <w:rsid w:val="007C284C"/>
    <w:rsid w:val="007C3550"/>
    <w:rsid w:val="007C3773"/>
    <w:rsid w:val="007C6267"/>
    <w:rsid w:val="007C6C84"/>
    <w:rsid w:val="007C73C5"/>
    <w:rsid w:val="007C7D2C"/>
    <w:rsid w:val="007D077B"/>
    <w:rsid w:val="007D0CE5"/>
    <w:rsid w:val="007D1033"/>
    <w:rsid w:val="007D16AE"/>
    <w:rsid w:val="007D2005"/>
    <w:rsid w:val="007D222A"/>
    <w:rsid w:val="007D44F9"/>
    <w:rsid w:val="007D4F66"/>
    <w:rsid w:val="007D586E"/>
    <w:rsid w:val="007D612C"/>
    <w:rsid w:val="007D681F"/>
    <w:rsid w:val="007D6936"/>
    <w:rsid w:val="007D7894"/>
    <w:rsid w:val="007E0519"/>
    <w:rsid w:val="007E0736"/>
    <w:rsid w:val="007E0BB0"/>
    <w:rsid w:val="007E2090"/>
    <w:rsid w:val="007E296F"/>
    <w:rsid w:val="007E2C75"/>
    <w:rsid w:val="007E3F0C"/>
    <w:rsid w:val="007E4738"/>
    <w:rsid w:val="007E53C0"/>
    <w:rsid w:val="007E54C6"/>
    <w:rsid w:val="007E6643"/>
    <w:rsid w:val="007E6AC4"/>
    <w:rsid w:val="007F041F"/>
    <w:rsid w:val="007F167D"/>
    <w:rsid w:val="007F2152"/>
    <w:rsid w:val="007F473C"/>
    <w:rsid w:val="007F69DD"/>
    <w:rsid w:val="00801E4F"/>
    <w:rsid w:val="00801FEF"/>
    <w:rsid w:val="00802DD1"/>
    <w:rsid w:val="00803C4C"/>
    <w:rsid w:val="008048AF"/>
    <w:rsid w:val="00805158"/>
    <w:rsid w:val="00805601"/>
    <w:rsid w:val="00805E19"/>
    <w:rsid w:val="00811192"/>
    <w:rsid w:val="00811555"/>
    <w:rsid w:val="0081368C"/>
    <w:rsid w:val="00813844"/>
    <w:rsid w:val="00815A2D"/>
    <w:rsid w:val="00816AEA"/>
    <w:rsid w:val="0081768B"/>
    <w:rsid w:val="00820A2A"/>
    <w:rsid w:val="008217B7"/>
    <w:rsid w:val="00821D7F"/>
    <w:rsid w:val="00823632"/>
    <w:rsid w:val="00823C1B"/>
    <w:rsid w:val="00824219"/>
    <w:rsid w:val="008265B4"/>
    <w:rsid w:val="00826D0F"/>
    <w:rsid w:val="008308B7"/>
    <w:rsid w:val="00831618"/>
    <w:rsid w:val="00832114"/>
    <w:rsid w:val="00833F78"/>
    <w:rsid w:val="00834C04"/>
    <w:rsid w:val="00835456"/>
    <w:rsid w:val="0083731E"/>
    <w:rsid w:val="00837511"/>
    <w:rsid w:val="0084052D"/>
    <w:rsid w:val="00841576"/>
    <w:rsid w:val="00841B59"/>
    <w:rsid w:val="00841C6B"/>
    <w:rsid w:val="00842D2D"/>
    <w:rsid w:val="00842F02"/>
    <w:rsid w:val="008444C1"/>
    <w:rsid w:val="0084514B"/>
    <w:rsid w:val="008457D8"/>
    <w:rsid w:val="008467F8"/>
    <w:rsid w:val="00847FA7"/>
    <w:rsid w:val="00851056"/>
    <w:rsid w:val="00851517"/>
    <w:rsid w:val="00852AC0"/>
    <w:rsid w:val="00853B64"/>
    <w:rsid w:val="00854A7F"/>
    <w:rsid w:val="00855084"/>
    <w:rsid w:val="00855171"/>
    <w:rsid w:val="008551DE"/>
    <w:rsid w:val="008555B4"/>
    <w:rsid w:val="00855DB6"/>
    <w:rsid w:val="0085645E"/>
    <w:rsid w:val="00856CA0"/>
    <w:rsid w:val="008575DD"/>
    <w:rsid w:val="00857759"/>
    <w:rsid w:val="00860A86"/>
    <w:rsid w:val="0086195D"/>
    <w:rsid w:val="0086252F"/>
    <w:rsid w:val="00862595"/>
    <w:rsid w:val="00862AC4"/>
    <w:rsid w:val="00862B88"/>
    <w:rsid w:val="00863201"/>
    <w:rsid w:val="0086348D"/>
    <w:rsid w:val="00863E8C"/>
    <w:rsid w:val="00864040"/>
    <w:rsid w:val="008641AB"/>
    <w:rsid w:val="0086441A"/>
    <w:rsid w:val="00866004"/>
    <w:rsid w:val="00866868"/>
    <w:rsid w:val="00867488"/>
    <w:rsid w:val="008711C9"/>
    <w:rsid w:val="00872BFF"/>
    <w:rsid w:val="0087312F"/>
    <w:rsid w:val="008734F5"/>
    <w:rsid w:val="00873591"/>
    <w:rsid w:val="008739D6"/>
    <w:rsid w:val="00873F9A"/>
    <w:rsid w:val="0087445B"/>
    <w:rsid w:val="0087448A"/>
    <w:rsid w:val="0087492A"/>
    <w:rsid w:val="0087558E"/>
    <w:rsid w:val="00875AB7"/>
    <w:rsid w:val="00880CA1"/>
    <w:rsid w:val="00881122"/>
    <w:rsid w:val="008823A1"/>
    <w:rsid w:val="00882525"/>
    <w:rsid w:val="008833A2"/>
    <w:rsid w:val="008834A2"/>
    <w:rsid w:val="008842E7"/>
    <w:rsid w:val="00885C0D"/>
    <w:rsid w:val="00885D19"/>
    <w:rsid w:val="008863C5"/>
    <w:rsid w:val="008868F1"/>
    <w:rsid w:val="00886D99"/>
    <w:rsid w:val="00887788"/>
    <w:rsid w:val="00890B5C"/>
    <w:rsid w:val="008932CF"/>
    <w:rsid w:val="008936C8"/>
    <w:rsid w:val="0089467D"/>
    <w:rsid w:val="00894863"/>
    <w:rsid w:val="008967F5"/>
    <w:rsid w:val="00896A5D"/>
    <w:rsid w:val="00896D76"/>
    <w:rsid w:val="00897CBB"/>
    <w:rsid w:val="00897D6A"/>
    <w:rsid w:val="008A0622"/>
    <w:rsid w:val="008A37C2"/>
    <w:rsid w:val="008A46DA"/>
    <w:rsid w:val="008A49CF"/>
    <w:rsid w:val="008A6ACA"/>
    <w:rsid w:val="008A7925"/>
    <w:rsid w:val="008A7BBE"/>
    <w:rsid w:val="008A7EA8"/>
    <w:rsid w:val="008B0669"/>
    <w:rsid w:val="008B0C8E"/>
    <w:rsid w:val="008B13AC"/>
    <w:rsid w:val="008B1E0D"/>
    <w:rsid w:val="008B3A26"/>
    <w:rsid w:val="008B3E26"/>
    <w:rsid w:val="008B4B12"/>
    <w:rsid w:val="008B4CDA"/>
    <w:rsid w:val="008B568C"/>
    <w:rsid w:val="008B5F41"/>
    <w:rsid w:val="008C0B49"/>
    <w:rsid w:val="008C1C6D"/>
    <w:rsid w:val="008C1D61"/>
    <w:rsid w:val="008C1E9C"/>
    <w:rsid w:val="008C201F"/>
    <w:rsid w:val="008C2301"/>
    <w:rsid w:val="008C236B"/>
    <w:rsid w:val="008C29AA"/>
    <w:rsid w:val="008C2BE2"/>
    <w:rsid w:val="008C2D2A"/>
    <w:rsid w:val="008C4281"/>
    <w:rsid w:val="008C44D3"/>
    <w:rsid w:val="008C50C0"/>
    <w:rsid w:val="008C7B5E"/>
    <w:rsid w:val="008C7C16"/>
    <w:rsid w:val="008C7DE3"/>
    <w:rsid w:val="008D0DD3"/>
    <w:rsid w:val="008D12CE"/>
    <w:rsid w:val="008D15C2"/>
    <w:rsid w:val="008D2DDF"/>
    <w:rsid w:val="008D31EF"/>
    <w:rsid w:val="008D56A0"/>
    <w:rsid w:val="008D5F41"/>
    <w:rsid w:val="008D5F70"/>
    <w:rsid w:val="008D60F9"/>
    <w:rsid w:val="008D7629"/>
    <w:rsid w:val="008D7911"/>
    <w:rsid w:val="008D7962"/>
    <w:rsid w:val="008E014C"/>
    <w:rsid w:val="008E2DDB"/>
    <w:rsid w:val="008E3CA4"/>
    <w:rsid w:val="008E4F35"/>
    <w:rsid w:val="008E50C9"/>
    <w:rsid w:val="008E54E9"/>
    <w:rsid w:val="008E571F"/>
    <w:rsid w:val="008E66B2"/>
    <w:rsid w:val="008E6916"/>
    <w:rsid w:val="008E70EC"/>
    <w:rsid w:val="008E7129"/>
    <w:rsid w:val="008F082C"/>
    <w:rsid w:val="008F0ECD"/>
    <w:rsid w:val="008F3ED6"/>
    <w:rsid w:val="008F511A"/>
    <w:rsid w:val="008F5276"/>
    <w:rsid w:val="008F5D24"/>
    <w:rsid w:val="008F635A"/>
    <w:rsid w:val="008F6785"/>
    <w:rsid w:val="008F71F2"/>
    <w:rsid w:val="00900040"/>
    <w:rsid w:val="00900113"/>
    <w:rsid w:val="009002B9"/>
    <w:rsid w:val="00901ABC"/>
    <w:rsid w:val="00902298"/>
    <w:rsid w:val="009025E4"/>
    <w:rsid w:val="00903694"/>
    <w:rsid w:val="00903A74"/>
    <w:rsid w:val="00905FC3"/>
    <w:rsid w:val="00906702"/>
    <w:rsid w:val="00907520"/>
    <w:rsid w:val="009102E7"/>
    <w:rsid w:val="00912C68"/>
    <w:rsid w:val="00913259"/>
    <w:rsid w:val="00913A02"/>
    <w:rsid w:val="0091641D"/>
    <w:rsid w:val="00916617"/>
    <w:rsid w:val="00917DB0"/>
    <w:rsid w:val="00921302"/>
    <w:rsid w:val="00923387"/>
    <w:rsid w:val="00923A4A"/>
    <w:rsid w:val="00924020"/>
    <w:rsid w:val="00924460"/>
    <w:rsid w:val="00924A8E"/>
    <w:rsid w:val="00924DD1"/>
    <w:rsid w:val="00925881"/>
    <w:rsid w:val="00925F69"/>
    <w:rsid w:val="0092659E"/>
    <w:rsid w:val="009306AD"/>
    <w:rsid w:val="009318C7"/>
    <w:rsid w:val="00933066"/>
    <w:rsid w:val="009333B5"/>
    <w:rsid w:val="00933893"/>
    <w:rsid w:val="00934AC3"/>
    <w:rsid w:val="00934BC2"/>
    <w:rsid w:val="00935BD5"/>
    <w:rsid w:val="00935D3D"/>
    <w:rsid w:val="00936761"/>
    <w:rsid w:val="009369D9"/>
    <w:rsid w:val="00936A64"/>
    <w:rsid w:val="00937C92"/>
    <w:rsid w:val="00940AF2"/>
    <w:rsid w:val="00940BB3"/>
    <w:rsid w:val="00940E4A"/>
    <w:rsid w:val="0094277B"/>
    <w:rsid w:val="00942A82"/>
    <w:rsid w:val="009436C3"/>
    <w:rsid w:val="00943E76"/>
    <w:rsid w:val="00946A7B"/>
    <w:rsid w:val="009510C3"/>
    <w:rsid w:val="00953D4F"/>
    <w:rsid w:val="00954AF3"/>
    <w:rsid w:val="00954DE5"/>
    <w:rsid w:val="0095506F"/>
    <w:rsid w:val="00955FA4"/>
    <w:rsid w:val="00957850"/>
    <w:rsid w:val="009604E8"/>
    <w:rsid w:val="00960592"/>
    <w:rsid w:val="009623C5"/>
    <w:rsid w:val="00962F03"/>
    <w:rsid w:val="00963259"/>
    <w:rsid w:val="009632F1"/>
    <w:rsid w:val="00963A30"/>
    <w:rsid w:val="00963CB9"/>
    <w:rsid w:val="00966611"/>
    <w:rsid w:val="009668D3"/>
    <w:rsid w:val="00966DAC"/>
    <w:rsid w:val="009674CB"/>
    <w:rsid w:val="00967FE6"/>
    <w:rsid w:val="00970FF1"/>
    <w:rsid w:val="00971794"/>
    <w:rsid w:val="00971F86"/>
    <w:rsid w:val="00972ABD"/>
    <w:rsid w:val="00973CDA"/>
    <w:rsid w:val="00974346"/>
    <w:rsid w:val="00975F5D"/>
    <w:rsid w:val="00976800"/>
    <w:rsid w:val="009768C1"/>
    <w:rsid w:val="009773D1"/>
    <w:rsid w:val="00980AC5"/>
    <w:rsid w:val="00981516"/>
    <w:rsid w:val="00982E9C"/>
    <w:rsid w:val="00983206"/>
    <w:rsid w:val="00983E01"/>
    <w:rsid w:val="00983E18"/>
    <w:rsid w:val="00983FCB"/>
    <w:rsid w:val="00984618"/>
    <w:rsid w:val="00984861"/>
    <w:rsid w:val="00987FBB"/>
    <w:rsid w:val="00990837"/>
    <w:rsid w:val="00990BFB"/>
    <w:rsid w:val="00991014"/>
    <w:rsid w:val="009916DB"/>
    <w:rsid w:val="00992B39"/>
    <w:rsid w:val="00993C8D"/>
    <w:rsid w:val="00994C14"/>
    <w:rsid w:val="00995CA2"/>
    <w:rsid w:val="00995F66"/>
    <w:rsid w:val="00996B84"/>
    <w:rsid w:val="00997303"/>
    <w:rsid w:val="00997335"/>
    <w:rsid w:val="0099745D"/>
    <w:rsid w:val="009A132D"/>
    <w:rsid w:val="009A1A8E"/>
    <w:rsid w:val="009A28F8"/>
    <w:rsid w:val="009A3BE8"/>
    <w:rsid w:val="009A53E7"/>
    <w:rsid w:val="009A5942"/>
    <w:rsid w:val="009A5CA6"/>
    <w:rsid w:val="009A69F1"/>
    <w:rsid w:val="009A6B87"/>
    <w:rsid w:val="009A7808"/>
    <w:rsid w:val="009B0D4B"/>
    <w:rsid w:val="009B0DC3"/>
    <w:rsid w:val="009B0DEB"/>
    <w:rsid w:val="009B1064"/>
    <w:rsid w:val="009B2044"/>
    <w:rsid w:val="009B2463"/>
    <w:rsid w:val="009B3AEC"/>
    <w:rsid w:val="009B3E07"/>
    <w:rsid w:val="009B42EB"/>
    <w:rsid w:val="009B48F1"/>
    <w:rsid w:val="009B5799"/>
    <w:rsid w:val="009B5994"/>
    <w:rsid w:val="009B5C4D"/>
    <w:rsid w:val="009B72AF"/>
    <w:rsid w:val="009C00EE"/>
    <w:rsid w:val="009C0A16"/>
    <w:rsid w:val="009C376C"/>
    <w:rsid w:val="009C45C9"/>
    <w:rsid w:val="009C5603"/>
    <w:rsid w:val="009C64DE"/>
    <w:rsid w:val="009C7307"/>
    <w:rsid w:val="009C7500"/>
    <w:rsid w:val="009D1850"/>
    <w:rsid w:val="009D3171"/>
    <w:rsid w:val="009D32EC"/>
    <w:rsid w:val="009D36CD"/>
    <w:rsid w:val="009D3BAD"/>
    <w:rsid w:val="009D425E"/>
    <w:rsid w:val="009D478B"/>
    <w:rsid w:val="009D48C3"/>
    <w:rsid w:val="009D5A04"/>
    <w:rsid w:val="009D662D"/>
    <w:rsid w:val="009D7622"/>
    <w:rsid w:val="009E1208"/>
    <w:rsid w:val="009E1FA0"/>
    <w:rsid w:val="009E28F9"/>
    <w:rsid w:val="009E4459"/>
    <w:rsid w:val="009E47C9"/>
    <w:rsid w:val="009E482C"/>
    <w:rsid w:val="009E575D"/>
    <w:rsid w:val="009E5E05"/>
    <w:rsid w:val="009F0793"/>
    <w:rsid w:val="009F12C4"/>
    <w:rsid w:val="009F261F"/>
    <w:rsid w:val="009F2934"/>
    <w:rsid w:val="009F3E1E"/>
    <w:rsid w:val="009F4515"/>
    <w:rsid w:val="009F57E2"/>
    <w:rsid w:val="009F6785"/>
    <w:rsid w:val="009F713D"/>
    <w:rsid w:val="009F7147"/>
    <w:rsid w:val="00A00F95"/>
    <w:rsid w:val="00A028B5"/>
    <w:rsid w:val="00A037D7"/>
    <w:rsid w:val="00A03A61"/>
    <w:rsid w:val="00A04462"/>
    <w:rsid w:val="00A0449A"/>
    <w:rsid w:val="00A05209"/>
    <w:rsid w:val="00A070AC"/>
    <w:rsid w:val="00A07344"/>
    <w:rsid w:val="00A100FE"/>
    <w:rsid w:val="00A1047F"/>
    <w:rsid w:val="00A10D82"/>
    <w:rsid w:val="00A1378C"/>
    <w:rsid w:val="00A13B94"/>
    <w:rsid w:val="00A14271"/>
    <w:rsid w:val="00A16E82"/>
    <w:rsid w:val="00A17111"/>
    <w:rsid w:val="00A22534"/>
    <w:rsid w:val="00A229DD"/>
    <w:rsid w:val="00A23E74"/>
    <w:rsid w:val="00A2587E"/>
    <w:rsid w:val="00A2603F"/>
    <w:rsid w:val="00A26B0D"/>
    <w:rsid w:val="00A272E0"/>
    <w:rsid w:val="00A30083"/>
    <w:rsid w:val="00A30E5E"/>
    <w:rsid w:val="00A31D48"/>
    <w:rsid w:val="00A31FBA"/>
    <w:rsid w:val="00A3314B"/>
    <w:rsid w:val="00A3359A"/>
    <w:rsid w:val="00A338ED"/>
    <w:rsid w:val="00A34D3C"/>
    <w:rsid w:val="00A34FF5"/>
    <w:rsid w:val="00A35FE7"/>
    <w:rsid w:val="00A36415"/>
    <w:rsid w:val="00A36A6D"/>
    <w:rsid w:val="00A377FE"/>
    <w:rsid w:val="00A4006C"/>
    <w:rsid w:val="00A42D64"/>
    <w:rsid w:val="00A43ACA"/>
    <w:rsid w:val="00A44080"/>
    <w:rsid w:val="00A4587E"/>
    <w:rsid w:val="00A47BDE"/>
    <w:rsid w:val="00A50984"/>
    <w:rsid w:val="00A50E20"/>
    <w:rsid w:val="00A51509"/>
    <w:rsid w:val="00A52443"/>
    <w:rsid w:val="00A535A0"/>
    <w:rsid w:val="00A535E4"/>
    <w:rsid w:val="00A5370E"/>
    <w:rsid w:val="00A53AD9"/>
    <w:rsid w:val="00A53DD7"/>
    <w:rsid w:val="00A54C71"/>
    <w:rsid w:val="00A553CE"/>
    <w:rsid w:val="00A56117"/>
    <w:rsid w:val="00A56467"/>
    <w:rsid w:val="00A56687"/>
    <w:rsid w:val="00A621AE"/>
    <w:rsid w:val="00A62E5B"/>
    <w:rsid w:val="00A62F28"/>
    <w:rsid w:val="00A635B0"/>
    <w:rsid w:val="00A6377E"/>
    <w:rsid w:val="00A63CA7"/>
    <w:rsid w:val="00A643BC"/>
    <w:rsid w:val="00A64F3C"/>
    <w:rsid w:val="00A663B1"/>
    <w:rsid w:val="00A67231"/>
    <w:rsid w:val="00A725E7"/>
    <w:rsid w:val="00A725F0"/>
    <w:rsid w:val="00A733E5"/>
    <w:rsid w:val="00A76449"/>
    <w:rsid w:val="00A76957"/>
    <w:rsid w:val="00A76C6D"/>
    <w:rsid w:val="00A810ED"/>
    <w:rsid w:val="00A81B3E"/>
    <w:rsid w:val="00A81C89"/>
    <w:rsid w:val="00A8359F"/>
    <w:rsid w:val="00A83AD8"/>
    <w:rsid w:val="00A83F15"/>
    <w:rsid w:val="00A84C6F"/>
    <w:rsid w:val="00A877FB"/>
    <w:rsid w:val="00A90E6E"/>
    <w:rsid w:val="00A92B5A"/>
    <w:rsid w:val="00A92D64"/>
    <w:rsid w:val="00A96234"/>
    <w:rsid w:val="00A96521"/>
    <w:rsid w:val="00A965F8"/>
    <w:rsid w:val="00A96FE5"/>
    <w:rsid w:val="00AA100D"/>
    <w:rsid w:val="00AA142B"/>
    <w:rsid w:val="00AA1DA2"/>
    <w:rsid w:val="00AA22DC"/>
    <w:rsid w:val="00AA3224"/>
    <w:rsid w:val="00AA37DB"/>
    <w:rsid w:val="00AA3D10"/>
    <w:rsid w:val="00AA401F"/>
    <w:rsid w:val="00AA669D"/>
    <w:rsid w:val="00AB0587"/>
    <w:rsid w:val="00AB083D"/>
    <w:rsid w:val="00AB08BE"/>
    <w:rsid w:val="00AB1CF7"/>
    <w:rsid w:val="00AB2B9F"/>
    <w:rsid w:val="00AB33BA"/>
    <w:rsid w:val="00AB4443"/>
    <w:rsid w:val="00AB4744"/>
    <w:rsid w:val="00AB4786"/>
    <w:rsid w:val="00AB4B32"/>
    <w:rsid w:val="00AB5C81"/>
    <w:rsid w:val="00AB6A0C"/>
    <w:rsid w:val="00AB739F"/>
    <w:rsid w:val="00AC00E5"/>
    <w:rsid w:val="00AC1040"/>
    <w:rsid w:val="00AC1503"/>
    <w:rsid w:val="00AC2A8E"/>
    <w:rsid w:val="00AC34D1"/>
    <w:rsid w:val="00AC47C7"/>
    <w:rsid w:val="00AC534E"/>
    <w:rsid w:val="00AC5EA8"/>
    <w:rsid w:val="00AC73DD"/>
    <w:rsid w:val="00AC7828"/>
    <w:rsid w:val="00AC7FEC"/>
    <w:rsid w:val="00AD0D34"/>
    <w:rsid w:val="00AD13B3"/>
    <w:rsid w:val="00AD1EA1"/>
    <w:rsid w:val="00AD2144"/>
    <w:rsid w:val="00AD35B2"/>
    <w:rsid w:val="00AD36FB"/>
    <w:rsid w:val="00AD39DF"/>
    <w:rsid w:val="00AD3F73"/>
    <w:rsid w:val="00AD511D"/>
    <w:rsid w:val="00AD5CBF"/>
    <w:rsid w:val="00AD6EDD"/>
    <w:rsid w:val="00AE013E"/>
    <w:rsid w:val="00AE04F9"/>
    <w:rsid w:val="00AE165E"/>
    <w:rsid w:val="00AE1715"/>
    <w:rsid w:val="00AE2612"/>
    <w:rsid w:val="00AE2DD6"/>
    <w:rsid w:val="00AE4B48"/>
    <w:rsid w:val="00AE5C4B"/>
    <w:rsid w:val="00AE6A30"/>
    <w:rsid w:val="00AE6DE2"/>
    <w:rsid w:val="00AE788A"/>
    <w:rsid w:val="00AF0222"/>
    <w:rsid w:val="00AF16F0"/>
    <w:rsid w:val="00AF1E8B"/>
    <w:rsid w:val="00AF2027"/>
    <w:rsid w:val="00AF21D1"/>
    <w:rsid w:val="00AF2CC4"/>
    <w:rsid w:val="00AF35A3"/>
    <w:rsid w:val="00AF3AA2"/>
    <w:rsid w:val="00AF60A1"/>
    <w:rsid w:val="00AF6912"/>
    <w:rsid w:val="00AF6C54"/>
    <w:rsid w:val="00AF6F38"/>
    <w:rsid w:val="00AF71FE"/>
    <w:rsid w:val="00AF7265"/>
    <w:rsid w:val="00AF7FD0"/>
    <w:rsid w:val="00B00B68"/>
    <w:rsid w:val="00B021B5"/>
    <w:rsid w:val="00B029D3"/>
    <w:rsid w:val="00B03CFE"/>
    <w:rsid w:val="00B04181"/>
    <w:rsid w:val="00B0472A"/>
    <w:rsid w:val="00B06474"/>
    <w:rsid w:val="00B100E8"/>
    <w:rsid w:val="00B10E40"/>
    <w:rsid w:val="00B1758F"/>
    <w:rsid w:val="00B21872"/>
    <w:rsid w:val="00B2463E"/>
    <w:rsid w:val="00B24A5E"/>
    <w:rsid w:val="00B256CB"/>
    <w:rsid w:val="00B26D7B"/>
    <w:rsid w:val="00B27776"/>
    <w:rsid w:val="00B27D74"/>
    <w:rsid w:val="00B30009"/>
    <w:rsid w:val="00B304E1"/>
    <w:rsid w:val="00B30EC4"/>
    <w:rsid w:val="00B31660"/>
    <w:rsid w:val="00B330A3"/>
    <w:rsid w:val="00B3332D"/>
    <w:rsid w:val="00B34373"/>
    <w:rsid w:val="00B34DF6"/>
    <w:rsid w:val="00B35045"/>
    <w:rsid w:val="00B37E80"/>
    <w:rsid w:val="00B40764"/>
    <w:rsid w:val="00B4101B"/>
    <w:rsid w:val="00B4128B"/>
    <w:rsid w:val="00B4283F"/>
    <w:rsid w:val="00B42FAD"/>
    <w:rsid w:val="00B432D1"/>
    <w:rsid w:val="00B4356A"/>
    <w:rsid w:val="00B43665"/>
    <w:rsid w:val="00B43A8E"/>
    <w:rsid w:val="00B44BB2"/>
    <w:rsid w:val="00B453B2"/>
    <w:rsid w:val="00B46D20"/>
    <w:rsid w:val="00B47378"/>
    <w:rsid w:val="00B477B0"/>
    <w:rsid w:val="00B47FD5"/>
    <w:rsid w:val="00B524DD"/>
    <w:rsid w:val="00B52563"/>
    <w:rsid w:val="00B54669"/>
    <w:rsid w:val="00B55758"/>
    <w:rsid w:val="00B562D9"/>
    <w:rsid w:val="00B61F26"/>
    <w:rsid w:val="00B64004"/>
    <w:rsid w:val="00B64D96"/>
    <w:rsid w:val="00B65D1D"/>
    <w:rsid w:val="00B65ED3"/>
    <w:rsid w:val="00B66F81"/>
    <w:rsid w:val="00B66FEF"/>
    <w:rsid w:val="00B671D7"/>
    <w:rsid w:val="00B67DB3"/>
    <w:rsid w:val="00B70CA4"/>
    <w:rsid w:val="00B70D4B"/>
    <w:rsid w:val="00B733F6"/>
    <w:rsid w:val="00B7372D"/>
    <w:rsid w:val="00B76DC5"/>
    <w:rsid w:val="00B77834"/>
    <w:rsid w:val="00B80327"/>
    <w:rsid w:val="00B807A8"/>
    <w:rsid w:val="00B819F4"/>
    <w:rsid w:val="00B82DD7"/>
    <w:rsid w:val="00B83D4B"/>
    <w:rsid w:val="00B841FF"/>
    <w:rsid w:val="00B843A0"/>
    <w:rsid w:val="00B84C5D"/>
    <w:rsid w:val="00B84D52"/>
    <w:rsid w:val="00B84DE0"/>
    <w:rsid w:val="00B85185"/>
    <w:rsid w:val="00B858B9"/>
    <w:rsid w:val="00B86884"/>
    <w:rsid w:val="00B87426"/>
    <w:rsid w:val="00B876CC"/>
    <w:rsid w:val="00B90C18"/>
    <w:rsid w:val="00B921E9"/>
    <w:rsid w:val="00B926C8"/>
    <w:rsid w:val="00B932A6"/>
    <w:rsid w:val="00B93711"/>
    <w:rsid w:val="00B93D9B"/>
    <w:rsid w:val="00B9489B"/>
    <w:rsid w:val="00B94C45"/>
    <w:rsid w:val="00B94DE9"/>
    <w:rsid w:val="00B95B50"/>
    <w:rsid w:val="00B95E86"/>
    <w:rsid w:val="00B9681B"/>
    <w:rsid w:val="00B974AF"/>
    <w:rsid w:val="00B9776A"/>
    <w:rsid w:val="00B97B6F"/>
    <w:rsid w:val="00BA0905"/>
    <w:rsid w:val="00BA34FD"/>
    <w:rsid w:val="00BA3E27"/>
    <w:rsid w:val="00BA5E39"/>
    <w:rsid w:val="00BA67DF"/>
    <w:rsid w:val="00BA6C95"/>
    <w:rsid w:val="00BA6F90"/>
    <w:rsid w:val="00BA7161"/>
    <w:rsid w:val="00BB0D43"/>
    <w:rsid w:val="00BB168D"/>
    <w:rsid w:val="00BB3800"/>
    <w:rsid w:val="00BB3871"/>
    <w:rsid w:val="00BB3B89"/>
    <w:rsid w:val="00BB600F"/>
    <w:rsid w:val="00BB614F"/>
    <w:rsid w:val="00BB683D"/>
    <w:rsid w:val="00BB6930"/>
    <w:rsid w:val="00BB7C2F"/>
    <w:rsid w:val="00BC07B5"/>
    <w:rsid w:val="00BC3A16"/>
    <w:rsid w:val="00BC414B"/>
    <w:rsid w:val="00BC4213"/>
    <w:rsid w:val="00BC4625"/>
    <w:rsid w:val="00BC4833"/>
    <w:rsid w:val="00BC59A9"/>
    <w:rsid w:val="00BC6033"/>
    <w:rsid w:val="00BC64CA"/>
    <w:rsid w:val="00BC77BD"/>
    <w:rsid w:val="00BC7CBA"/>
    <w:rsid w:val="00BD005D"/>
    <w:rsid w:val="00BD00A1"/>
    <w:rsid w:val="00BD3919"/>
    <w:rsid w:val="00BD402B"/>
    <w:rsid w:val="00BD4FF6"/>
    <w:rsid w:val="00BD6502"/>
    <w:rsid w:val="00BE021C"/>
    <w:rsid w:val="00BE059D"/>
    <w:rsid w:val="00BE1565"/>
    <w:rsid w:val="00BE2516"/>
    <w:rsid w:val="00BE2658"/>
    <w:rsid w:val="00BE3599"/>
    <w:rsid w:val="00BE4824"/>
    <w:rsid w:val="00BE483E"/>
    <w:rsid w:val="00BF060E"/>
    <w:rsid w:val="00BF3606"/>
    <w:rsid w:val="00BF39A3"/>
    <w:rsid w:val="00BF3A38"/>
    <w:rsid w:val="00BF3C68"/>
    <w:rsid w:val="00BF6ACB"/>
    <w:rsid w:val="00C00244"/>
    <w:rsid w:val="00C003E5"/>
    <w:rsid w:val="00C01D89"/>
    <w:rsid w:val="00C0202F"/>
    <w:rsid w:val="00C02AA4"/>
    <w:rsid w:val="00C045D2"/>
    <w:rsid w:val="00C047FA"/>
    <w:rsid w:val="00C05010"/>
    <w:rsid w:val="00C059B8"/>
    <w:rsid w:val="00C05A30"/>
    <w:rsid w:val="00C06092"/>
    <w:rsid w:val="00C0667B"/>
    <w:rsid w:val="00C06E13"/>
    <w:rsid w:val="00C0707E"/>
    <w:rsid w:val="00C11FF1"/>
    <w:rsid w:val="00C124A0"/>
    <w:rsid w:val="00C12D42"/>
    <w:rsid w:val="00C14787"/>
    <w:rsid w:val="00C151C5"/>
    <w:rsid w:val="00C15230"/>
    <w:rsid w:val="00C15326"/>
    <w:rsid w:val="00C20425"/>
    <w:rsid w:val="00C2238D"/>
    <w:rsid w:val="00C22614"/>
    <w:rsid w:val="00C22B42"/>
    <w:rsid w:val="00C22DFD"/>
    <w:rsid w:val="00C24D82"/>
    <w:rsid w:val="00C25F28"/>
    <w:rsid w:val="00C26F27"/>
    <w:rsid w:val="00C30E62"/>
    <w:rsid w:val="00C31256"/>
    <w:rsid w:val="00C31B6B"/>
    <w:rsid w:val="00C3263A"/>
    <w:rsid w:val="00C32EA7"/>
    <w:rsid w:val="00C36FDB"/>
    <w:rsid w:val="00C37BF5"/>
    <w:rsid w:val="00C40FD5"/>
    <w:rsid w:val="00C41D28"/>
    <w:rsid w:val="00C42168"/>
    <w:rsid w:val="00C42A49"/>
    <w:rsid w:val="00C45676"/>
    <w:rsid w:val="00C45748"/>
    <w:rsid w:val="00C459DF"/>
    <w:rsid w:val="00C468AA"/>
    <w:rsid w:val="00C471B2"/>
    <w:rsid w:val="00C472C5"/>
    <w:rsid w:val="00C5086D"/>
    <w:rsid w:val="00C50E0C"/>
    <w:rsid w:val="00C510B1"/>
    <w:rsid w:val="00C51B2D"/>
    <w:rsid w:val="00C51D13"/>
    <w:rsid w:val="00C5270A"/>
    <w:rsid w:val="00C54506"/>
    <w:rsid w:val="00C548D1"/>
    <w:rsid w:val="00C55644"/>
    <w:rsid w:val="00C57ACA"/>
    <w:rsid w:val="00C61EA4"/>
    <w:rsid w:val="00C63D68"/>
    <w:rsid w:val="00C653E6"/>
    <w:rsid w:val="00C66394"/>
    <w:rsid w:val="00C670C3"/>
    <w:rsid w:val="00C6794E"/>
    <w:rsid w:val="00C67DC3"/>
    <w:rsid w:val="00C67EAA"/>
    <w:rsid w:val="00C71DE7"/>
    <w:rsid w:val="00C720C2"/>
    <w:rsid w:val="00C72569"/>
    <w:rsid w:val="00C728F9"/>
    <w:rsid w:val="00C72B1F"/>
    <w:rsid w:val="00C7437A"/>
    <w:rsid w:val="00C744BC"/>
    <w:rsid w:val="00C7488A"/>
    <w:rsid w:val="00C74EC3"/>
    <w:rsid w:val="00C75636"/>
    <w:rsid w:val="00C767A3"/>
    <w:rsid w:val="00C8013A"/>
    <w:rsid w:val="00C80A98"/>
    <w:rsid w:val="00C80B5A"/>
    <w:rsid w:val="00C81099"/>
    <w:rsid w:val="00C81697"/>
    <w:rsid w:val="00C824B1"/>
    <w:rsid w:val="00C8523E"/>
    <w:rsid w:val="00C85AB0"/>
    <w:rsid w:val="00C85CA6"/>
    <w:rsid w:val="00C86C00"/>
    <w:rsid w:val="00C87BDE"/>
    <w:rsid w:val="00C87E81"/>
    <w:rsid w:val="00C9094E"/>
    <w:rsid w:val="00C90EC1"/>
    <w:rsid w:val="00C92838"/>
    <w:rsid w:val="00C93986"/>
    <w:rsid w:val="00C93E7A"/>
    <w:rsid w:val="00C94026"/>
    <w:rsid w:val="00C97680"/>
    <w:rsid w:val="00CA08D8"/>
    <w:rsid w:val="00CA0B20"/>
    <w:rsid w:val="00CA11B6"/>
    <w:rsid w:val="00CA1448"/>
    <w:rsid w:val="00CA2520"/>
    <w:rsid w:val="00CA2EA7"/>
    <w:rsid w:val="00CA7378"/>
    <w:rsid w:val="00CA743E"/>
    <w:rsid w:val="00CA79B5"/>
    <w:rsid w:val="00CA7C5C"/>
    <w:rsid w:val="00CB03DC"/>
    <w:rsid w:val="00CB0EF2"/>
    <w:rsid w:val="00CB2163"/>
    <w:rsid w:val="00CB2451"/>
    <w:rsid w:val="00CB30A6"/>
    <w:rsid w:val="00CB318C"/>
    <w:rsid w:val="00CB3C6C"/>
    <w:rsid w:val="00CB3EE6"/>
    <w:rsid w:val="00CB4119"/>
    <w:rsid w:val="00CB5A3E"/>
    <w:rsid w:val="00CB6A54"/>
    <w:rsid w:val="00CB7B00"/>
    <w:rsid w:val="00CC18D9"/>
    <w:rsid w:val="00CC1EE3"/>
    <w:rsid w:val="00CC26CA"/>
    <w:rsid w:val="00CC2708"/>
    <w:rsid w:val="00CC2D01"/>
    <w:rsid w:val="00CC2D1A"/>
    <w:rsid w:val="00CC4112"/>
    <w:rsid w:val="00CC5888"/>
    <w:rsid w:val="00CC6876"/>
    <w:rsid w:val="00CD0408"/>
    <w:rsid w:val="00CD0F5B"/>
    <w:rsid w:val="00CD1935"/>
    <w:rsid w:val="00CD1BBA"/>
    <w:rsid w:val="00CD3708"/>
    <w:rsid w:val="00CD4371"/>
    <w:rsid w:val="00CD4E1F"/>
    <w:rsid w:val="00CD6152"/>
    <w:rsid w:val="00CD633A"/>
    <w:rsid w:val="00CD64DB"/>
    <w:rsid w:val="00CD709F"/>
    <w:rsid w:val="00CD7A53"/>
    <w:rsid w:val="00CE07C9"/>
    <w:rsid w:val="00CE148D"/>
    <w:rsid w:val="00CE1B13"/>
    <w:rsid w:val="00CE23F4"/>
    <w:rsid w:val="00CE36B0"/>
    <w:rsid w:val="00CE4F0F"/>
    <w:rsid w:val="00CE4FBB"/>
    <w:rsid w:val="00CE5A57"/>
    <w:rsid w:val="00CE5D7C"/>
    <w:rsid w:val="00CE64EA"/>
    <w:rsid w:val="00CE7004"/>
    <w:rsid w:val="00CF0772"/>
    <w:rsid w:val="00CF12FE"/>
    <w:rsid w:val="00CF1501"/>
    <w:rsid w:val="00CF2592"/>
    <w:rsid w:val="00CF28EF"/>
    <w:rsid w:val="00CF3F86"/>
    <w:rsid w:val="00CF42B1"/>
    <w:rsid w:val="00CF4447"/>
    <w:rsid w:val="00CF480A"/>
    <w:rsid w:val="00CF4DA4"/>
    <w:rsid w:val="00CF60D3"/>
    <w:rsid w:val="00CF6E3F"/>
    <w:rsid w:val="00CF6FBA"/>
    <w:rsid w:val="00CF710F"/>
    <w:rsid w:val="00CF7469"/>
    <w:rsid w:val="00D00316"/>
    <w:rsid w:val="00D00C52"/>
    <w:rsid w:val="00D00D1F"/>
    <w:rsid w:val="00D00F92"/>
    <w:rsid w:val="00D019F9"/>
    <w:rsid w:val="00D02DF5"/>
    <w:rsid w:val="00D03185"/>
    <w:rsid w:val="00D04976"/>
    <w:rsid w:val="00D0587E"/>
    <w:rsid w:val="00D0701E"/>
    <w:rsid w:val="00D07C57"/>
    <w:rsid w:val="00D07F5B"/>
    <w:rsid w:val="00D117BD"/>
    <w:rsid w:val="00D11E4F"/>
    <w:rsid w:val="00D123E4"/>
    <w:rsid w:val="00D12423"/>
    <w:rsid w:val="00D13BBD"/>
    <w:rsid w:val="00D1466B"/>
    <w:rsid w:val="00D15CDD"/>
    <w:rsid w:val="00D15EE3"/>
    <w:rsid w:val="00D17C18"/>
    <w:rsid w:val="00D17CFA"/>
    <w:rsid w:val="00D20024"/>
    <w:rsid w:val="00D20359"/>
    <w:rsid w:val="00D20BFD"/>
    <w:rsid w:val="00D20F44"/>
    <w:rsid w:val="00D22216"/>
    <w:rsid w:val="00D22B1E"/>
    <w:rsid w:val="00D22FFD"/>
    <w:rsid w:val="00D2378B"/>
    <w:rsid w:val="00D23E70"/>
    <w:rsid w:val="00D24A70"/>
    <w:rsid w:val="00D25D08"/>
    <w:rsid w:val="00D2634C"/>
    <w:rsid w:val="00D27521"/>
    <w:rsid w:val="00D30699"/>
    <w:rsid w:val="00D31FD9"/>
    <w:rsid w:val="00D3512F"/>
    <w:rsid w:val="00D370F7"/>
    <w:rsid w:val="00D37185"/>
    <w:rsid w:val="00D406AD"/>
    <w:rsid w:val="00D40A3D"/>
    <w:rsid w:val="00D414B3"/>
    <w:rsid w:val="00D415EE"/>
    <w:rsid w:val="00D41C97"/>
    <w:rsid w:val="00D42617"/>
    <w:rsid w:val="00D44CE6"/>
    <w:rsid w:val="00D45017"/>
    <w:rsid w:val="00D4518F"/>
    <w:rsid w:val="00D46FD8"/>
    <w:rsid w:val="00D47735"/>
    <w:rsid w:val="00D506D1"/>
    <w:rsid w:val="00D5109B"/>
    <w:rsid w:val="00D52771"/>
    <w:rsid w:val="00D52B4A"/>
    <w:rsid w:val="00D538AD"/>
    <w:rsid w:val="00D54304"/>
    <w:rsid w:val="00D54E27"/>
    <w:rsid w:val="00D55716"/>
    <w:rsid w:val="00D55C22"/>
    <w:rsid w:val="00D5639F"/>
    <w:rsid w:val="00D56416"/>
    <w:rsid w:val="00D571E0"/>
    <w:rsid w:val="00D577BF"/>
    <w:rsid w:val="00D57E4A"/>
    <w:rsid w:val="00D60C98"/>
    <w:rsid w:val="00D61225"/>
    <w:rsid w:val="00D649DA"/>
    <w:rsid w:val="00D65A6D"/>
    <w:rsid w:val="00D65CF2"/>
    <w:rsid w:val="00D65D3F"/>
    <w:rsid w:val="00D679E0"/>
    <w:rsid w:val="00D67CFA"/>
    <w:rsid w:val="00D67FC0"/>
    <w:rsid w:val="00D72BDA"/>
    <w:rsid w:val="00D7596C"/>
    <w:rsid w:val="00D77793"/>
    <w:rsid w:val="00D80AA7"/>
    <w:rsid w:val="00D8200F"/>
    <w:rsid w:val="00D82D52"/>
    <w:rsid w:val="00D82DB6"/>
    <w:rsid w:val="00D84EA2"/>
    <w:rsid w:val="00D8532B"/>
    <w:rsid w:val="00D859C1"/>
    <w:rsid w:val="00D85BDC"/>
    <w:rsid w:val="00D8690B"/>
    <w:rsid w:val="00D90483"/>
    <w:rsid w:val="00D90941"/>
    <w:rsid w:val="00D90E26"/>
    <w:rsid w:val="00D93FA3"/>
    <w:rsid w:val="00D95AB8"/>
    <w:rsid w:val="00D9761E"/>
    <w:rsid w:val="00DA0745"/>
    <w:rsid w:val="00DA0DDC"/>
    <w:rsid w:val="00DA1C95"/>
    <w:rsid w:val="00DA1EA8"/>
    <w:rsid w:val="00DA479A"/>
    <w:rsid w:val="00DA659C"/>
    <w:rsid w:val="00DA6FBE"/>
    <w:rsid w:val="00DB079E"/>
    <w:rsid w:val="00DB0BEE"/>
    <w:rsid w:val="00DB2601"/>
    <w:rsid w:val="00DB31B6"/>
    <w:rsid w:val="00DB60AD"/>
    <w:rsid w:val="00DB625F"/>
    <w:rsid w:val="00DB6634"/>
    <w:rsid w:val="00DB7045"/>
    <w:rsid w:val="00DB7F3D"/>
    <w:rsid w:val="00DC0BCC"/>
    <w:rsid w:val="00DC0DDB"/>
    <w:rsid w:val="00DC189A"/>
    <w:rsid w:val="00DC1EC5"/>
    <w:rsid w:val="00DC29C0"/>
    <w:rsid w:val="00DC3F87"/>
    <w:rsid w:val="00DC4520"/>
    <w:rsid w:val="00DC4EDC"/>
    <w:rsid w:val="00DC5735"/>
    <w:rsid w:val="00DC6D2A"/>
    <w:rsid w:val="00DC6D72"/>
    <w:rsid w:val="00DD02AA"/>
    <w:rsid w:val="00DD085D"/>
    <w:rsid w:val="00DD30C3"/>
    <w:rsid w:val="00DD3169"/>
    <w:rsid w:val="00DD3DA5"/>
    <w:rsid w:val="00DD4AF9"/>
    <w:rsid w:val="00DD4FF3"/>
    <w:rsid w:val="00DD5469"/>
    <w:rsid w:val="00DD55A9"/>
    <w:rsid w:val="00DD63FB"/>
    <w:rsid w:val="00DD7CD3"/>
    <w:rsid w:val="00DD7E54"/>
    <w:rsid w:val="00DE0285"/>
    <w:rsid w:val="00DE2375"/>
    <w:rsid w:val="00DE2BB0"/>
    <w:rsid w:val="00DE424A"/>
    <w:rsid w:val="00DE658C"/>
    <w:rsid w:val="00DE768F"/>
    <w:rsid w:val="00DE78A0"/>
    <w:rsid w:val="00DE7BC1"/>
    <w:rsid w:val="00DF00BE"/>
    <w:rsid w:val="00DF0C69"/>
    <w:rsid w:val="00DF0E0B"/>
    <w:rsid w:val="00DF0F7D"/>
    <w:rsid w:val="00DF130E"/>
    <w:rsid w:val="00DF13DB"/>
    <w:rsid w:val="00DF1A24"/>
    <w:rsid w:val="00DF1F36"/>
    <w:rsid w:val="00DF2158"/>
    <w:rsid w:val="00DF3274"/>
    <w:rsid w:val="00DF3F1F"/>
    <w:rsid w:val="00E01DF2"/>
    <w:rsid w:val="00E036EF"/>
    <w:rsid w:val="00E040CB"/>
    <w:rsid w:val="00E04185"/>
    <w:rsid w:val="00E05D13"/>
    <w:rsid w:val="00E07CD5"/>
    <w:rsid w:val="00E07ED4"/>
    <w:rsid w:val="00E10B2A"/>
    <w:rsid w:val="00E10C0D"/>
    <w:rsid w:val="00E14747"/>
    <w:rsid w:val="00E14A58"/>
    <w:rsid w:val="00E155D1"/>
    <w:rsid w:val="00E15641"/>
    <w:rsid w:val="00E156BA"/>
    <w:rsid w:val="00E15E57"/>
    <w:rsid w:val="00E16D48"/>
    <w:rsid w:val="00E175D3"/>
    <w:rsid w:val="00E2079F"/>
    <w:rsid w:val="00E20E66"/>
    <w:rsid w:val="00E21BB7"/>
    <w:rsid w:val="00E22D08"/>
    <w:rsid w:val="00E22F72"/>
    <w:rsid w:val="00E22FCE"/>
    <w:rsid w:val="00E23823"/>
    <w:rsid w:val="00E24FEB"/>
    <w:rsid w:val="00E258DD"/>
    <w:rsid w:val="00E27008"/>
    <w:rsid w:val="00E272F4"/>
    <w:rsid w:val="00E274DD"/>
    <w:rsid w:val="00E2778A"/>
    <w:rsid w:val="00E27C89"/>
    <w:rsid w:val="00E3130C"/>
    <w:rsid w:val="00E321A1"/>
    <w:rsid w:val="00E3277D"/>
    <w:rsid w:val="00E3415D"/>
    <w:rsid w:val="00E3620D"/>
    <w:rsid w:val="00E36B8E"/>
    <w:rsid w:val="00E36C25"/>
    <w:rsid w:val="00E3767D"/>
    <w:rsid w:val="00E403A4"/>
    <w:rsid w:val="00E41591"/>
    <w:rsid w:val="00E42904"/>
    <w:rsid w:val="00E42DB3"/>
    <w:rsid w:val="00E430A3"/>
    <w:rsid w:val="00E43F62"/>
    <w:rsid w:val="00E43F83"/>
    <w:rsid w:val="00E44E59"/>
    <w:rsid w:val="00E45252"/>
    <w:rsid w:val="00E453D0"/>
    <w:rsid w:val="00E506BD"/>
    <w:rsid w:val="00E51DDD"/>
    <w:rsid w:val="00E52A02"/>
    <w:rsid w:val="00E52C2C"/>
    <w:rsid w:val="00E53353"/>
    <w:rsid w:val="00E537FA"/>
    <w:rsid w:val="00E539C4"/>
    <w:rsid w:val="00E53FA8"/>
    <w:rsid w:val="00E55782"/>
    <w:rsid w:val="00E55D9B"/>
    <w:rsid w:val="00E56372"/>
    <w:rsid w:val="00E56D51"/>
    <w:rsid w:val="00E57407"/>
    <w:rsid w:val="00E57D6E"/>
    <w:rsid w:val="00E60D62"/>
    <w:rsid w:val="00E6257E"/>
    <w:rsid w:val="00E62E22"/>
    <w:rsid w:val="00E63EF6"/>
    <w:rsid w:val="00E64510"/>
    <w:rsid w:val="00E654D0"/>
    <w:rsid w:val="00E65649"/>
    <w:rsid w:val="00E66117"/>
    <w:rsid w:val="00E66F15"/>
    <w:rsid w:val="00E671BB"/>
    <w:rsid w:val="00E67AC5"/>
    <w:rsid w:val="00E70053"/>
    <w:rsid w:val="00E7037B"/>
    <w:rsid w:val="00E72421"/>
    <w:rsid w:val="00E73AD8"/>
    <w:rsid w:val="00E75F07"/>
    <w:rsid w:val="00E769D2"/>
    <w:rsid w:val="00E76A21"/>
    <w:rsid w:val="00E7731C"/>
    <w:rsid w:val="00E77B50"/>
    <w:rsid w:val="00E8048F"/>
    <w:rsid w:val="00E8049E"/>
    <w:rsid w:val="00E80773"/>
    <w:rsid w:val="00E8186B"/>
    <w:rsid w:val="00E81FC5"/>
    <w:rsid w:val="00E82F4A"/>
    <w:rsid w:val="00E83871"/>
    <w:rsid w:val="00E83A26"/>
    <w:rsid w:val="00E84613"/>
    <w:rsid w:val="00E84F88"/>
    <w:rsid w:val="00E86AE9"/>
    <w:rsid w:val="00E9082F"/>
    <w:rsid w:val="00E9138C"/>
    <w:rsid w:val="00E930F5"/>
    <w:rsid w:val="00E9314A"/>
    <w:rsid w:val="00E95C79"/>
    <w:rsid w:val="00E95DEB"/>
    <w:rsid w:val="00E97512"/>
    <w:rsid w:val="00EA0B48"/>
    <w:rsid w:val="00EA250A"/>
    <w:rsid w:val="00EA3EC0"/>
    <w:rsid w:val="00EA3ED3"/>
    <w:rsid w:val="00EA4449"/>
    <w:rsid w:val="00EA4BFA"/>
    <w:rsid w:val="00EB0CC7"/>
    <w:rsid w:val="00EB1663"/>
    <w:rsid w:val="00EB29D2"/>
    <w:rsid w:val="00EB317E"/>
    <w:rsid w:val="00EB3E9D"/>
    <w:rsid w:val="00EB4D12"/>
    <w:rsid w:val="00EB5255"/>
    <w:rsid w:val="00EB7242"/>
    <w:rsid w:val="00EB76AE"/>
    <w:rsid w:val="00EC1451"/>
    <w:rsid w:val="00EC32A9"/>
    <w:rsid w:val="00EC350E"/>
    <w:rsid w:val="00EC4AAF"/>
    <w:rsid w:val="00EC5DFA"/>
    <w:rsid w:val="00EC610D"/>
    <w:rsid w:val="00EC661B"/>
    <w:rsid w:val="00EC673B"/>
    <w:rsid w:val="00EC714C"/>
    <w:rsid w:val="00EC7AA6"/>
    <w:rsid w:val="00EC7C1D"/>
    <w:rsid w:val="00ED03B1"/>
    <w:rsid w:val="00ED0DED"/>
    <w:rsid w:val="00ED1C92"/>
    <w:rsid w:val="00ED2669"/>
    <w:rsid w:val="00ED2CED"/>
    <w:rsid w:val="00ED3AC9"/>
    <w:rsid w:val="00ED4283"/>
    <w:rsid w:val="00ED43E9"/>
    <w:rsid w:val="00ED5AEE"/>
    <w:rsid w:val="00ED65A4"/>
    <w:rsid w:val="00ED6F54"/>
    <w:rsid w:val="00ED73E1"/>
    <w:rsid w:val="00EE072A"/>
    <w:rsid w:val="00EE0C6C"/>
    <w:rsid w:val="00EE173D"/>
    <w:rsid w:val="00EE2213"/>
    <w:rsid w:val="00EE27E9"/>
    <w:rsid w:val="00EE3D0B"/>
    <w:rsid w:val="00EE3F38"/>
    <w:rsid w:val="00EE5728"/>
    <w:rsid w:val="00EE5971"/>
    <w:rsid w:val="00EE68EF"/>
    <w:rsid w:val="00EE7570"/>
    <w:rsid w:val="00EE7D37"/>
    <w:rsid w:val="00EF0C29"/>
    <w:rsid w:val="00EF11EC"/>
    <w:rsid w:val="00EF1C39"/>
    <w:rsid w:val="00EF34EF"/>
    <w:rsid w:val="00EF38F4"/>
    <w:rsid w:val="00EF3FA8"/>
    <w:rsid w:val="00EF3FB9"/>
    <w:rsid w:val="00EF4944"/>
    <w:rsid w:val="00EF5F08"/>
    <w:rsid w:val="00EF60B1"/>
    <w:rsid w:val="00EF6FD5"/>
    <w:rsid w:val="00EF7BD0"/>
    <w:rsid w:val="00F00427"/>
    <w:rsid w:val="00F01347"/>
    <w:rsid w:val="00F0342C"/>
    <w:rsid w:val="00F04399"/>
    <w:rsid w:val="00F045E0"/>
    <w:rsid w:val="00F06098"/>
    <w:rsid w:val="00F0670E"/>
    <w:rsid w:val="00F07484"/>
    <w:rsid w:val="00F07EAC"/>
    <w:rsid w:val="00F10200"/>
    <w:rsid w:val="00F1146A"/>
    <w:rsid w:val="00F12386"/>
    <w:rsid w:val="00F127D9"/>
    <w:rsid w:val="00F12904"/>
    <w:rsid w:val="00F13100"/>
    <w:rsid w:val="00F1330A"/>
    <w:rsid w:val="00F134AE"/>
    <w:rsid w:val="00F16F97"/>
    <w:rsid w:val="00F17860"/>
    <w:rsid w:val="00F2079E"/>
    <w:rsid w:val="00F21D80"/>
    <w:rsid w:val="00F2214C"/>
    <w:rsid w:val="00F236A4"/>
    <w:rsid w:val="00F23BAA"/>
    <w:rsid w:val="00F23F5C"/>
    <w:rsid w:val="00F244F7"/>
    <w:rsid w:val="00F24D27"/>
    <w:rsid w:val="00F25314"/>
    <w:rsid w:val="00F25A4C"/>
    <w:rsid w:val="00F2648D"/>
    <w:rsid w:val="00F30069"/>
    <w:rsid w:val="00F30529"/>
    <w:rsid w:val="00F31E36"/>
    <w:rsid w:val="00F3246F"/>
    <w:rsid w:val="00F33083"/>
    <w:rsid w:val="00F332A3"/>
    <w:rsid w:val="00F34035"/>
    <w:rsid w:val="00F34D7D"/>
    <w:rsid w:val="00F36019"/>
    <w:rsid w:val="00F36D57"/>
    <w:rsid w:val="00F372F9"/>
    <w:rsid w:val="00F37572"/>
    <w:rsid w:val="00F40198"/>
    <w:rsid w:val="00F4033A"/>
    <w:rsid w:val="00F4157A"/>
    <w:rsid w:val="00F42092"/>
    <w:rsid w:val="00F42E4E"/>
    <w:rsid w:val="00F42EE6"/>
    <w:rsid w:val="00F4340E"/>
    <w:rsid w:val="00F4384A"/>
    <w:rsid w:val="00F4403B"/>
    <w:rsid w:val="00F44E82"/>
    <w:rsid w:val="00F45569"/>
    <w:rsid w:val="00F459FE"/>
    <w:rsid w:val="00F462F9"/>
    <w:rsid w:val="00F467B2"/>
    <w:rsid w:val="00F46E6E"/>
    <w:rsid w:val="00F4701D"/>
    <w:rsid w:val="00F510CD"/>
    <w:rsid w:val="00F52F3A"/>
    <w:rsid w:val="00F53E95"/>
    <w:rsid w:val="00F55489"/>
    <w:rsid w:val="00F56F45"/>
    <w:rsid w:val="00F57A0A"/>
    <w:rsid w:val="00F60781"/>
    <w:rsid w:val="00F61D10"/>
    <w:rsid w:val="00F62147"/>
    <w:rsid w:val="00F624C4"/>
    <w:rsid w:val="00F6298B"/>
    <w:rsid w:val="00F62EA4"/>
    <w:rsid w:val="00F63114"/>
    <w:rsid w:val="00F6426C"/>
    <w:rsid w:val="00F6509E"/>
    <w:rsid w:val="00F65320"/>
    <w:rsid w:val="00F658F0"/>
    <w:rsid w:val="00F67437"/>
    <w:rsid w:val="00F72529"/>
    <w:rsid w:val="00F72729"/>
    <w:rsid w:val="00F72AB7"/>
    <w:rsid w:val="00F73780"/>
    <w:rsid w:val="00F7385D"/>
    <w:rsid w:val="00F74176"/>
    <w:rsid w:val="00F74487"/>
    <w:rsid w:val="00F758CD"/>
    <w:rsid w:val="00F776F4"/>
    <w:rsid w:val="00F8017D"/>
    <w:rsid w:val="00F831DF"/>
    <w:rsid w:val="00F83E03"/>
    <w:rsid w:val="00F845A7"/>
    <w:rsid w:val="00F84951"/>
    <w:rsid w:val="00F84BF8"/>
    <w:rsid w:val="00F8524B"/>
    <w:rsid w:val="00F85296"/>
    <w:rsid w:val="00F856CA"/>
    <w:rsid w:val="00F87201"/>
    <w:rsid w:val="00F87B8E"/>
    <w:rsid w:val="00F90A0A"/>
    <w:rsid w:val="00F917DF"/>
    <w:rsid w:val="00F91A79"/>
    <w:rsid w:val="00F92593"/>
    <w:rsid w:val="00F93AAA"/>
    <w:rsid w:val="00F965F3"/>
    <w:rsid w:val="00F96FBB"/>
    <w:rsid w:val="00FA0DCD"/>
    <w:rsid w:val="00FA1C70"/>
    <w:rsid w:val="00FA1E7D"/>
    <w:rsid w:val="00FA2982"/>
    <w:rsid w:val="00FA2E2A"/>
    <w:rsid w:val="00FA4A33"/>
    <w:rsid w:val="00FA4E52"/>
    <w:rsid w:val="00FA69DD"/>
    <w:rsid w:val="00FA6EAE"/>
    <w:rsid w:val="00FB0A83"/>
    <w:rsid w:val="00FB271C"/>
    <w:rsid w:val="00FB3F08"/>
    <w:rsid w:val="00FB4562"/>
    <w:rsid w:val="00FB5175"/>
    <w:rsid w:val="00FB6CAB"/>
    <w:rsid w:val="00FB712D"/>
    <w:rsid w:val="00FC01FC"/>
    <w:rsid w:val="00FC0C74"/>
    <w:rsid w:val="00FC1985"/>
    <w:rsid w:val="00FC2900"/>
    <w:rsid w:val="00FC306C"/>
    <w:rsid w:val="00FC4299"/>
    <w:rsid w:val="00FC59AD"/>
    <w:rsid w:val="00FC6284"/>
    <w:rsid w:val="00FC63DB"/>
    <w:rsid w:val="00FC6C06"/>
    <w:rsid w:val="00FC6DCE"/>
    <w:rsid w:val="00FC7282"/>
    <w:rsid w:val="00FC78BA"/>
    <w:rsid w:val="00FC7BE2"/>
    <w:rsid w:val="00FD017B"/>
    <w:rsid w:val="00FD0D86"/>
    <w:rsid w:val="00FD199C"/>
    <w:rsid w:val="00FD23E5"/>
    <w:rsid w:val="00FD24D4"/>
    <w:rsid w:val="00FD2C26"/>
    <w:rsid w:val="00FD471B"/>
    <w:rsid w:val="00FD6A03"/>
    <w:rsid w:val="00FD6A3B"/>
    <w:rsid w:val="00FD7654"/>
    <w:rsid w:val="00FD7C04"/>
    <w:rsid w:val="00FE00BD"/>
    <w:rsid w:val="00FE2032"/>
    <w:rsid w:val="00FE2197"/>
    <w:rsid w:val="00FE3AE1"/>
    <w:rsid w:val="00FE3E84"/>
    <w:rsid w:val="00FE49E5"/>
    <w:rsid w:val="00FE4AF7"/>
    <w:rsid w:val="00FE4F03"/>
    <w:rsid w:val="00FE6B60"/>
    <w:rsid w:val="00FF0698"/>
    <w:rsid w:val="00FF10AF"/>
    <w:rsid w:val="00FF4558"/>
    <w:rsid w:val="00FF4B7E"/>
    <w:rsid w:val="00FF617C"/>
    <w:rsid w:val="00FF6318"/>
    <w:rsid w:val="00FF706C"/>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A17F46"/>
  <w15:chartTrackingRefBased/>
  <w15:docId w15:val="{E055D90C-26DB-400B-A325-675558E6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55D13"/>
    <w:pPr>
      <w:keepNext/>
      <w:spacing w:before="60"/>
      <w:ind w:firstLine="709"/>
    </w:pPr>
    <w:rPr>
      <w:rFonts w:ascii="Arial" w:hAnsi="Arial"/>
      <w:sz w:val="24"/>
    </w:rPr>
  </w:style>
  <w:style w:type="paragraph" w:styleId="Nadpis1">
    <w:name w:val="heading 1"/>
    <w:basedOn w:val="Normln"/>
    <w:next w:val="Normln"/>
    <w:link w:val="Nadpis1Char"/>
    <w:qFormat/>
    <w:rsid w:val="00570B53"/>
    <w:pPr>
      <w:numPr>
        <w:numId w:val="1"/>
      </w:numPr>
      <w:tabs>
        <w:tab w:val="num" w:pos="851"/>
      </w:tabs>
      <w:spacing w:before="240" w:after="120"/>
      <w:outlineLvl w:val="0"/>
    </w:pPr>
    <w:rPr>
      <w:rFonts w:ascii="Cambria" w:hAnsi="Cambria"/>
      <w:b/>
      <w:kern w:val="32"/>
      <w:sz w:val="32"/>
      <w:lang w:val="x-none" w:eastAsia="x-none"/>
    </w:rPr>
  </w:style>
  <w:style w:type="paragraph" w:styleId="Nadpis2">
    <w:name w:val="heading 2"/>
    <w:basedOn w:val="Normln"/>
    <w:next w:val="Normln"/>
    <w:link w:val="Nadpis2Char"/>
    <w:qFormat/>
    <w:rsid w:val="00570B53"/>
    <w:pPr>
      <w:numPr>
        <w:ilvl w:val="1"/>
        <w:numId w:val="1"/>
      </w:numPr>
      <w:spacing w:before="360" w:after="120"/>
      <w:outlineLvl w:val="1"/>
    </w:pPr>
    <w:rPr>
      <w:rFonts w:ascii="Cambria" w:hAnsi="Cambria"/>
      <w:b/>
      <w:i/>
      <w:sz w:val="28"/>
      <w:lang w:val="x-none" w:eastAsia="x-none"/>
    </w:rPr>
  </w:style>
  <w:style w:type="paragraph" w:styleId="Nadpis3">
    <w:name w:val="heading 3"/>
    <w:basedOn w:val="Normln"/>
    <w:next w:val="Normln"/>
    <w:link w:val="Nadpis3Char"/>
    <w:qFormat/>
    <w:rsid w:val="00570B53"/>
    <w:pPr>
      <w:numPr>
        <w:ilvl w:val="2"/>
        <w:numId w:val="1"/>
      </w:numPr>
      <w:tabs>
        <w:tab w:val="num" w:pos="851"/>
      </w:tabs>
      <w:spacing w:before="240" w:after="60"/>
      <w:outlineLvl w:val="2"/>
    </w:pPr>
    <w:rPr>
      <w:rFonts w:ascii="Cambria" w:hAnsi="Cambria"/>
      <w:b/>
      <w:sz w:val="26"/>
      <w:lang w:val="x-none" w:eastAsia="x-none"/>
    </w:rPr>
  </w:style>
  <w:style w:type="paragraph" w:styleId="Nadpis4">
    <w:name w:val="heading 4"/>
    <w:basedOn w:val="Normln"/>
    <w:next w:val="Normln"/>
    <w:link w:val="Nadpis4Char"/>
    <w:qFormat/>
    <w:rsid w:val="00570B53"/>
    <w:pPr>
      <w:numPr>
        <w:ilvl w:val="3"/>
        <w:numId w:val="1"/>
      </w:numPr>
      <w:tabs>
        <w:tab w:val="num" w:pos="1134"/>
      </w:tabs>
      <w:spacing w:before="240" w:after="60"/>
      <w:outlineLvl w:val="3"/>
    </w:pPr>
    <w:rPr>
      <w:rFonts w:ascii="Calibri" w:hAnsi="Calibri"/>
      <w:b/>
      <w:sz w:val="28"/>
      <w:lang w:val="x-none" w:eastAsia="x-none"/>
    </w:rPr>
  </w:style>
  <w:style w:type="paragraph" w:styleId="Nadpis5">
    <w:name w:val="heading 5"/>
    <w:basedOn w:val="Normln"/>
    <w:next w:val="Normln"/>
    <w:link w:val="Nadpis5Char"/>
    <w:qFormat/>
    <w:rsid w:val="00570B53"/>
    <w:pPr>
      <w:spacing w:before="240" w:after="60"/>
      <w:ind w:firstLine="0"/>
      <w:outlineLvl w:val="4"/>
    </w:pPr>
    <w:rPr>
      <w:rFonts w:ascii="Calibri" w:hAnsi="Calibri"/>
      <w:b/>
      <w:i/>
      <w:sz w:val="26"/>
      <w:lang w:val="x-none" w:eastAsia="x-none"/>
    </w:rPr>
  </w:style>
  <w:style w:type="paragraph" w:styleId="Nadpis6">
    <w:name w:val="heading 6"/>
    <w:basedOn w:val="Normln"/>
    <w:next w:val="Normln"/>
    <w:link w:val="Nadpis6Char"/>
    <w:qFormat/>
    <w:rsid w:val="00570B53"/>
    <w:pPr>
      <w:spacing w:before="120"/>
      <w:outlineLvl w:val="5"/>
    </w:pPr>
    <w:rPr>
      <w:rFonts w:ascii="Calibri" w:hAnsi="Calibri"/>
      <w:b/>
      <w:sz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2422B3"/>
    <w:rPr>
      <w:rFonts w:ascii="Cambria" w:hAnsi="Cambria" w:cs="Times New Roman"/>
      <w:b/>
      <w:kern w:val="32"/>
      <w:sz w:val="32"/>
    </w:rPr>
  </w:style>
  <w:style w:type="character" w:customStyle="1" w:styleId="Nadpis2Char">
    <w:name w:val="Nadpis 2 Char"/>
    <w:link w:val="Nadpis2"/>
    <w:semiHidden/>
    <w:locked/>
    <w:rsid w:val="002422B3"/>
    <w:rPr>
      <w:rFonts w:ascii="Cambria" w:hAnsi="Cambria" w:cs="Times New Roman"/>
      <w:b/>
      <w:i/>
      <w:sz w:val="28"/>
    </w:rPr>
  </w:style>
  <w:style w:type="character" w:customStyle="1" w:styleId="Nadpis3Char">
    <w:name w:val="Nadpis 3 Char"/>
    <w:link w:val="Nadpis3"/>
    <w:semiHidden/>
    <w:locked/>
    <w:rsid w:val="002422B3"/>
    <w:rPr>
      <w:rFonts w:ascii="Cambria" w:hAnsi="Cambria" w:cs="Times New Roman"/>
      <w:b/>
      <w:sz w:val="26"/>
    </w:rPr>
  </w:style>
  <w:style w:type="character" w:customStyle="1" w:styleId="Nadpis4Char">
    <w:name w:val="Nadpis 4 Char"/>
    <w:link w:val="Nadpis4"/>
    <w:semiHidden/>
    <w:locked/>
    <w:rsid w:val="002422B3"/>
    <w:rPr>
      <w:rFonts w:ascii="Calibri" w:hAnsi="Calibri" w:cs="Times New Roman"/>
      <w:b/>
      <w:sz w:val="28"/>
    </w:rPr>
  </w:style>
  <w:style w:type="character" w:customStyle="1" w:styleId="Nadpis5Char">
    <w:name w:val="Nadpis 5 Char"/>
    <w:link w:val="Nadpis5"/>
    <w:semiHidden/>
    <w:locked/>
    <w:rsid w:val="002422B3"/>
    <w:rPr>
      <w:rFonts w:ascii="Calibri" w:hAnsi="Calibri" w:cs="Times New Roman"/>
      <w:b/>
      <w:i/>
      <w:sz w:val="26"/>
    </w:rPr>
  </w:style>
  <w:style w:type="character" w:customStyle="1" w:styleId="Nadpis6Char">
    <w:name w:val="Nadpis 6 Char"/>
    <w:link w:val="Nadpis6"/>
    <w:semiHidden/>
    <w:locked/>
    <w:rsid w:val="002422B3"/>
    <w:rPr>
      <w:rFonts w:ascii="Calibri" w:hAnsi="Calibri" w:cs="Times New Roman"/>
      <w:b/>
      <w:sz w:val="22"/>
    </w:rPr>
  </w:style>
  <w:style w:type="paragraph" w:styleId="Zhlav">
    <w:name w:val="header"/>
    <w:basedOn w:val="Normln"/>
    <w:link w:val="ZhlavChar"/>
    <w:rsid w:val="00570B53"/>
    <w:rPr>
      <w:lang w:val="x-none" w:eastAsia="x-none"/>
    </w:rPr>
  </w:style>
  <w:style w:type="character" w:customStyle="1" w:styleId="ZhlavChar">
    <w:name w:val="Záhlaví Char"/>
    <w:link w:val="Zhlav"/>
    <w:semiHidden/>
    <w:locked/>
    <w:rsid w:val="002422B3"/>
    <w:rPr>
      <w:rFonts w:ascii="Arial" w:hAnsi="Arial" w:cs="Times New Roman"/>
      <w:sz w:val="24"/>
    </w:rPr>
  </w:style>
  <w:style w:type="character" w:styleId="slostrnky">
    <w:name w:val="page number"/>
    <w:rsid w:val="00570B53"/>
    <w:rPr>
      <w:rFonts w:cs="Times New Roman"/>
    </w:rPr>
  </w:style>
  <w:style w:type="paragraph" w:styleId="Zpat">
    <w:name w:val="footer"/>
    <w:basedOn w:val="Normln"/>
    <w:link w:val="ZpatChar"/>
    <w:rsid w:val="00570B53"/>
    <w:pPr>
      <w:tabs>
        <w:tab w:val="center" w:pos="4536"/>
        <w:tab w:val="right" w:pos="9072"/>
      </w:tabs>
    </w:pPr>
    <w:rPr>
      <w:lang w:val="x-none" w:eastAsia="x-none"/>
    </w:rPr>
  </w:style>
  <w:style w:type="character" w:customStyle="1" w:styleId="ZpatChar">
    <w:name w:val="Zápatí Char"/>
    <w:link w:val="Zpat"/>
    <w:semiHidden/>
    <w:locked/>
    <w:rsid w:val="002422B3"/>
    <w:rPr>
      <w:rFonts w:ascii="Arial" w:hAnsi="Arial" w:cs="Times New Roman"/>
      <w:sz w:val="24"/>
    </w:rPr>
  </w:style>
  <w:style w:type="paragraph" w:styleId="Nzev">
    <w:name w:val="Title"/>
    <w:basedOn w:val="Normln"/>
    <w:link w:val="NzevChar"/>
    <w:qFormat/>
    <w:rsid w:val="00570B53"/>
    <w:pPr>
      <w:spacing w:before="240" w:after="60"/>
    </w:pPr>
    <w:rPr>
      <w:rFonts w:ascii="Cambria" w:hAnsi="Cambria"/>
      <w:b/>
      <w:kern w:val="28"/>
      <w:sz w:val="32"/>
      <w:lang w:val="x-none" w:eastAsia="x-none"/>
    </w:rPr>
  </w:style>
  <w:style w:type="character" w:customStyle="1" w:styleId="NzevChar">
    <w:name w:val="Název Char"/>
    <w:link w:val="Nzev"/>
    <w:locked/>
    <w:rsid w:val="002422B3"/>
    <w:rPr>
      <w:rFonts w:ascii="Cambria" w:hAnsi="Cambria" w:cs="Times New Roman"/>
      <w:b/>
      <w:kern w:val="28"/>
      <w:sz w:val="32"/>
    </w:rPr>
  </w:style>
  <w:style w:type="paragraph" w:styleId="Obsah1">
    <w:name w:val="toc 1"/>
    <w:basedOn w:val="Normln"/>
    <w:next w:val="Obsah2"/>
    <w:semiHidden/>
    <w:rsid w:val="00570B53"/>
    <w:pPr>
      <w:tabs>
        <w:tab w:val="left" w:pos="851"/>
        <w:tab w:val="right" w:pos="9072"/>
      </w:tabs>
      <w:spacing w:after="120"/>
      <w:ind w:firstLine="0"/>
    </w:pPr>
    <w:rPr>
      <w:b/>
      <w:caps/>
      <w:noProof/>
    </w:rPr>
  </w:style>
  <w:style w:type="paragraph" w:styleId="Obsah2">
    <w:name w:val="toc 2"/>
    <w:basedOn w:val="Normln"/>
    <w:next w:val="Normln"/>
    <w:semiHidden/>
    <w:rsid w:val="00570B53"/>
    <w:pPr>
      <w:tabs>
        <w:tab w:val="left" w:pos="-1985"/>
        <w:tab w:val="left" w:pos="851"/>
        <w:tab w:val="right" w:leader="dot" w:pos="9072"/>
      </w:tabs>
      <w:spacing w:before="0"/>
      <w:ind w:firstLine="0"/>
    </w:pPr>
    <w:rPr>
      <w:b/>
      <w:noProof/>
    </w:rPr>
  </w:style>
  <w:style w:type="paragraph" w:styleId="Obsah3">
    <w:name w:val="toc 3"/>
    <w:basedOn w:val="Normln"/>
    <w:next w:val="Normln"/>
    <w:semiHidden/>
    <w:rsid w:val="00570B53"/>
    <w:pPr>
      <w:tabs>
        <w:tab w:val="left" w:pos="851"/>
        <w:tab w:val="left" w:pos="1418"/>
        <w:tab w:val="right" w:leader="dot" w:pos="9060"/>
      </w:tabs>
      <w:ind w:left="851" w:hanging="567"/>
    </w:pPr>
    <w:rPr>
      <w:b/>
      <w:noProof/>
      <w:sz w:val="22"/>
    </w:rPr>
  </w:style>
  <w:style w:type="paragraph" w:styleId="Obsah4">
    <w:name w:val="toc 4"/>
    <w:basedOn w:val="Normln"/>
    <w:next w:val="Normln"/>
    <w:semiHidden/>
    <w:rsid w:val="00570B53"/>
    <w:pPr>
      <w:tabs>
        <w:tab w:val="left" w:leader="dot" w:pos="851"/>
        <w:tab w:val="left" w:pos="1680"/>
        <w:tab w:val="left" w:pos="8931"/>
      </w:tabs>
      <w:spacing w:after="60"/>
      <w:ind w:left="1418" w:hanging="851"/>
    </w:pPr>
    <w:rPr>
      <w:b/>
      <w:noProof/>
      <w:sz w:val="20"/>
    </w:rPr>
  </w:style>
  <w:style w:type="paragraph" w:styleId="Obsah5">
    <w:name w:val="toc 5"/>
    <w:basedOn w:val="Normln"/>
    <w:next w:val="Normln"/>
    <w:semiHidden/>
    <w:rsid w:val="00570B53"/>
    <w:pPr>
      <w:tabs>
        <w:tab w:val="left" w:pos="1920"/>
        <w:tab w:val="right" w:pos="9072"/>
      </w:tabs>
      <w:ind w:left="958" w:firstLine="0"/>
    </w:pPr>
    <w:rPr>
      <w:i/>
      <w:sz w:val="18"/>
    </w:rPr>
  </w:style>
  <w:style w:type="paragraph" w:styleId="Obsah6">
    <w:name w:val="toc 6"/>
    <w:basedOn w:val="Normln"/>
    <w:next w:val="Normln"/>
    <w:semiHidden/>
    <w:rsid w:val="00570B53"/>
    <w:pPr>
      <w:ind w:left="1200"/>
    </w:pPr>
  </w:style>
  <w:style w:type="paragraph" w:styleId="Obsah7">
    <w:name w:val="toc 7"/>
    <w:basedOn w:val="Normln"/>
    <w:next w:val="Normln"/>
    <w:semiHidden/>
    <w:rsid w:val="00570B53"/>
    <w:pPr>
      <w:ind w:left="1440"/>
    </w:pPr>
  </w:style>
  <w:style w:type="paragraph" w:styleId="Obsah8">
    <w:name w:val="toc 8"/>
    <w:basedOn w:val="Normln"/>
    <w:next w:val="Normln"/>
    <w:semiHidden/>
    <w:rsid w:val="00570B53"/>
    <w:pPr>
      <w:ind w:left="1680"/>
    </w:pPr>
  </w:style>
  <w:style w:type="paragraph" w:styleId="Obsah9">
    <w:name w:val="toc 9"/>
    <w:basedOn w:val="Normln"/>
    <w:next w:val="Normln"/>
    <w:semiHidden/>
    <w:rsid w:val="00570B53"/>
    <w:pPr>
      <w:ind w:left="1920"/>
    </w:pPr>
  </w:style>
  <w:style w:type="paragraph" w:customStyle="1" w:styleId="DocumentMap1">
    <w:name w:val="Document Map1"/>
    <w:basedOn w:val="Normln"/>
    <w:rsid w:val="00570B53"/>
    <w:pPr>
      <w:shd w:val="clear" w:color="auto" w:fill="000080"/>
    </w:pPr>
    <w:rPr>
      <w:rFonts w:ascii="Tahoma" w:hAnsi="Tahoma"/>
    </w:rPr>
  </w:style>
  <w:style w:type="paragraph" w:customStyle="1" w:styleId="Odrazka">
    <w:name w:val="Odrazka"/>
    <w:basedOn w:val="Normln"/>
    <w:rsid w:val="00570B53"/>
    <w:pPr>
      <w:keepNext w:val="0"/>
      <w:ind w:left="284" w:hanging="284"/>
      <w:jc w:val="both"/>
    </w:pPr>
    <w:rPr>
      <w:rFonts w:ascii="Times New Roman" w:hAnsi="Times New Roman"/>
      <w:sz w:val="20"/>
    </w:rPr>
  </w:style>
  <w:style w:type="paragraph" w:customStyle="1" w:styleId="BodyText21">
    <w:name w:val="Body Text 21"/>
    <w:basedOn w:val="Normln"/>
    <w:rsid w:val="00570B53"/>
  </w:style>
  <w:style w:type="paragraph" w:customStyle="1" w:styleId="BodyTextIndent21">
    <w:name w:val="Body Text Indent 21"/>
    <w:basedOn w:val="Normln"/>
    <w:rsid w:val="00570B53"/>
    <w:rPr>
      <w:color w:val="FF0000"/>
    </w:rPr>
  </w:style>
  <w:style w:type="paragraph" w:customStyle="1" w:styleId="BodyTextIndent31">
    <w:name w:val="Body Text Indent 31"/>
    <w:basedOn w:val="Normln"/>
    <w:rsid w:val="00570B53"/>
    <w:pPr>
      <w:ind w:left="709" w:firstLine="0"/>
    </w:pPr>
  </w:style>
  <w:style w:type="paragraph" w:customStyle="1" w:styleId="zn4u">
    <w:name w:val="zn4u"/>
    <w:basedOn w:val="Normln"/>
    <w:rsid w:val="00570B53"/>
    <w:pPr>
      <w:keepNext w:val="0"/>
      <w:tabs>
        <w:tab w:val="num" w:pos="397"/>
      </w:tabs>
      <w:spacing w:before="40"/>
      <w:ind w:left="397" w:hanging="397"/>
      <w:jc w:val="both"/>
    </w:pPr>
    <w:rPr>
      <w:rFonts w:ascii="Times New Roman" w:hAnsi="Times New Roman"/>
      <w:noProof/>
    </w:rPr>
  </w:style>
  <w:style w:type="paragraph" w:customStyle="1" w:styleId="odrazka0">
    <w:name w:val="odrazka"/>
    <w:basedOn w:val="Normln"/>
    <w:rsid w:val="00570B53"/>
    <w:pPr>
      <w:keepNext w:val="0"/>
      <w:tabs>
        <w:tab w:val="num" w:pos="851"/>
      </w:tabs>
      <w:spacing w:before="0"/>
      <w:ind w:left="851" w:hanging="851"/>
    </w:pPr>
    <w:rPr>
      <w:rFonts w:ascii="Times New Roman" w:hAnsi="Times New Roman"/>
      <w:noProof/>
    </w:rPr>
  </w:style>
  <w:style w:type="paragraph" w:customStyle="1" w:styleId="odrka-odsaz">
    <w:name w:val="odrážka-odsaz"/>
    <w:basedOn w:val="zn4u"/>
    <w:rsid w:val="00570B53"/>
    <w:pPr>
      <w:tabs>
        <w:tab w:val="clear" w:pos="397"/>
        <w:tab w:val="num" w:pos="851"/>
      </w:tabs>
      <w:spacing w:before="60" w:line="240" w:lineRule="exact"/>
      <w:ind w:left="851"/>
    </w:pPr>
  </w:style>
  <w:style w:type="character" w:customStyle="1" w:styleId="Hyperlink1">
    <w:name w:val="Hyperlink1"/>
    <w:rsid w:val="00570B53"/>
    <w:rPr>
      <w:color w:val="0000FF"/>
      <w:u w:val="single"/>
    </w:rPr>
  </w:style>
  <w:style w:type="paragraph" w:styleId="Seznam">
    <w:name w:val="List"/>
    <w:basedOn w:val="Zkladntext"/>
    <w:rsid w:val="00570B53"/>
    <w:pPr>
      <w:keepNext w:val="0"/>
      <w:widowControl w:val="0"/>
      <w:suppressAutoHyphens/>
      <w:spacing w:before="0"/>
      <w:ind w:firstLine="0"/>
    </w:pPr>
    <w:rPr>
      <w:rFonts w:ascii="Times New Roman" w:hAnsi="Times New Roman"/>
    </w:rPr>
  </w:style>
  <w:style w:type="paragraph" w:styleId="Zkladntext">
    <w:name w:val="Body Text"/>
    <w:basedOn w:val="Normln"/>
    <w:link w:val="ZkladntextChar"/>
    <w:rsid w:val="00570B53"/>
    <w:pPr>
      <w:spacing w:after="120"/>
    </w:pPr>
    <w:rPr>
      <w:lang w:val="x-none" w:eastAsia="x-none"/>
    </w:rPr>
  </w:style>
  <w:style w:type="character" w:customStyle="1" w:styleId="ZkladntextChar">
    <w:name w:val="Základní text Char"/>
    <w:link w:val="Zkladntext"/>
    <w:locked/>
    <w:rsid w:val="002422B3"/>
    <w:rPr>
      <w:rFonts w:ascii="Arial" w:hAnsi="Arial" w:cs="Times New Roman"/>
      <w:sz w:val="24"/>
    </w:rPr>
  </w:style>
  <w:style w:type="paragraph" w:styleId="Zkladntextodsazen">
    <w:name w:val="Body Text Indent"/>
    <w:basedOn w:val="Normln"/>
    <w:link w:val="ZkladntextodsazenChar"/>
    <w:rsid w:val="00570B53"/>
    <w:pPr>
      <w:spacing w:before="240"/>
    </w:pPr>
    <w:rPr>
      <w:lang w:val="x-none" w:eastAsia="x-none"/>
    </w:rPr>
  </w:style>
  <w:style w:type="character" w:customStyle="1" w:styleId="ZkladntextodsazenChar">
    <w:name w:val="Základní text odsazený Char"/>
    <w:link w:val="Zkladntextodsazen"/>
    <w:semiHidden/>
    <w:locked/>
    <w:rsid w:val="002422B3"/>
    <w:rPr>
      <w:rFonts w:ascii="Arial" w:hAnsi="Arial" w:cs="Times New Roman"/>
      <w:sz w:val="24"/>
    </w:rPr>
  </w:style>
  <w:style w:type="paragraph" w:styleId="Zkladntextodsazen2">
    <w:name w:val="Body Text Indent 2"/>
    <w:basedOn w:val="Normln"/>
    <w:link w:val="Zkladntextodsazen2Char"/>
    <w:rsid w:val="00570B53"/>
    <w:pPr>
      <w:tabs>
        <w:tab w:val="left" w:pos="2835"/>
      </w:tabs>
      <w:ind w:left="2835" w:hanging="2835"/>
    </w:pPr>
    <w:rPr>
      <w:lang w:val="x-none" w:eastAsia="x-none"/>
    </w:rPr>
  </w:style>
  <w:style w:type="character" w:customStyle="1" w:styleId="Zkladntextodsazen2Char">
    <w:name w:val="Základní text odsazený 2 Char"/>
    <w:link w:val="Zkladntextodsazen2"/>
    <w:semiHidden/>
    <w:locked/>
    <w:rsid w:val="002422B3"/>
    <w:rPr>
      <w:rFonts w:ascii="Arial" w:hAnsi="Arial" w:cs="Times New Roman"/>
      <w:sz w:val="24"/>
    </w:rPr>
  </w:style>
  <w:style w:type="paragraph" w:styleId="Zkladntextodsazen3">
    <w:name w:val="Body Text Indent 3"/>
    <w:basedOn w:val="Normln"/>
    <w:link w:val="Zkladntextodsazen3Char"/>
    <w:rsid w:val="00570B53"/>
    <w:pPr>
      <w:tabs>
        <w:tab w:val="left" w:pos="851"/>
        <w:tab w:val="decimal" w:pos="2835"/>
        <w:tab w:val="left" w:pos="3402"/>
        <w:tab w:val="decimal" w:pos="4111"/>
        <w:tab w:val="decimal" w:pos="7938"/>
      </w:tabs>
      <w:spacing w:before="360" w:after="120"/>
      <w:ind w:left="851" w:hanging="851"/>
    </w:pPr>
    <w:rPr>
      <w:sz w:val="16"/>
      <w:lang w:val="x-none" w:eastAsia="x-none"/>
    </w:rPr>
  </w:style>
  <w:style w:type="character" w:customStyle="1" w:styleId="Zkladntextodsazen3Char">
    <w:name w:val="Základní text odsazený 3 Char"/>
    <w:link w:val="Zkladntextodsazen3"/>
    <w:semiHidden/>
    <w:locked/>
    <w:rsid w:val="002422B3"/>
    <w:rPr>
      <w:rFonts w:ascii="Arial" w:hAnsi="Arial" w:cs="Times New Roman"/>
      <w:sz w:val="16"/>
    </w:rPr>
  </w:style>
  <w:style w:type="character" w:styleId="Hypertextovodkaz">
    <w:name w:val="Hyperlink"/>
    <w:rsid w:val="00570B53"/>
    <w:rPr>
      <w:rFonts w:cs="Times New Roman"/>
      <w:color w:val="0000FF"/>
      <w:u w:val="single"/>
    </w:rPr>
  </w:style>
  <w:style w:type="character" w:styleId="Sledovanodkaz">
    <w:name w:val="FollowedHyperlink"/>
    <w:rsid w:val="00570B53"/>
    <w:rPr>
      <w:rFonts w:cs="Times New Roman"/>
      <w:color w:val="800080"/>
      <w:u w:val="single"/>
    </w:rPr>
  </w:style>
  <w:style w:type="paragraph" w:customStyle="1" w:styleId="NormlnIMP">
    <w:name w:val="Normální_IMP"/>
    <w:basedOn w:val="Normln"/>
    <w:link w:val="NormlnIMPChar"/>
    <w:rsid w:val="00570B53"/>
    <w:pPr>
      <w:keepNext w:val="0"/>
      <w:suppressAutoHyphens/>
      <w:overflowPunct w:val="0"/>
      <w:autoSpaceDE w:val="0"/>
      <w:autoSpaceDN w:val="0"/>
      <w:adjustRightInd w:val="0"/>
      <w:spacing w:before="0" w:line="219" w:lineRule="auto"/>
      <w:ind w:firstLine="0"/>
      <w:textAlignment w:val="baseline"/>
    </w:pPr>
    <w:rPr>
      <w:rFonts w:ascii="Times New Roman" w:hAnsi="Times New Roman"/>
      <w:sz w:val="20"/>
    </w:rPr>
  </w:style>
  <w:style w:type="paragraph" w:customStyle="1" w:styleId="bodytextindent2">
    <w:name w:val="bodytextindent2"/>
    <w:basedOn w:val="Normln"/>
    <w:rsid w:val="00570B53"/>
    <w:pPr>
      <w:keepNext w:val="0"/>
      <w:overflowPunct w:val="0"/>
      <w:autoSpaceDE w:val="0"/>
      <w:autoSpaceDN w:val="0"/>
      <w:spacing w:before="0" w:after="120"/>
      <w:ind w:left="360" w:hanging="487"/>
      <w:jc w:val="both"/>
    </w:pPr>
    <w:rPr>
      <w:rFonts w:ascii="Times New Roman" w:hAnsi="Times New Roman"/>
      <w:szCs w:val="24"/>
    </w:rPr>
  </w:style>
  <w:style w:type="paragraph" w:styleId="Textbubliny">
    <w:name w:val="Balloon Text"/>
    <w:basedOn w:val="Normln"/>
    <w:link w:val="TextbublinyChar"/>
    <w:semiHidden/>
    <w:rsid w:val="0032596D"/>
    <w:rPr>
      <w:rFonts w:ascii="Times New Roman" w:hAnsi="Times New Roman"/>
      <w:sz w:val="2"/>
      <w:lang w:val="x-none" w:eastAsia="x-none"/>
    </w:rPr>
  </w:style>
  <w:style w:type="character" w:customStyle="1" w:styleId="TextbublinyChar">
    <w:name w:val="Text bubliny Char"/>
    <w:link w:val="Textbubliny"/>
    <w:semiHidden/>
    <w:locked/>
    <w:rsid w:val="002422B3"/>
    <w:rPr>
      <w:rFonts w:cs="Times New Roman"/>
      <w:sz w:val="2"/>
    </w:rPr>
  </w:style>
  <w:style w:type="paragraph" w:customStyle="1" w:styleId="Styl11bPrvndek1cm">
    <w:name w:val="Styl 11 b. První řádek:  1 cm"/>
    <w:basedOn w:val="Normln"/>
    <w:rsid w:val="003C1F90"/>
    <w:pPr>
      <w:ind w:firstLine="567"/>
    </w:pPr>
    <w:rPr>
      <w:sz w:val="22"/>
    </w:rPr>
  </w:style>
  <w:style w:type="paragraph" w:customStyle="1" w:styleId="Odstavecseseznamem1">
    <w:name w:val="Odstavec se seznamem1"/>
    <w:basedOn w:val="Normln"/>
    <w:rsid w:val="00590160"/>
    <w:pPr>
      <w:keepNext w:val="0"/>
      <w:widowControl w:val="0"/>
      <w:spacing w:before="0"/>
      <w:ind w:left="720" w:firstLine="0"/>
      <w:contextualSpacing/>
    </w:pPr>
    <w:rPr>
      <w:rFonts w:ascii="Courier New" w:hAnsi="Courier New" w:cs="Courier New"/>
      <w:color w:val="000000"/>
      <w:szCs w:val="24"/>
    </w:rPr>
  </w:style>
  <w:style w:type="character" w:customStyle="1" w:styleId="Zkladntext1">
    <w:name w:val="Základní text1"/>
    <w:rsid w:val="00590160"/>
    <w:rPr>
      <w:rFonts w:ascii="Courier New" w:hAnsi="Courier New"/>
      <w:color w:val="000000"/>
      <w:spacing w:val="10"/>
      <w:w w:val="100"/>
      <w:position w:val="0"/>
      <w:shd w:val="clear" w:color="auto" w:fill="FFFFFF"/>
      <w:lang w:val="cs-CZ" w:eastAsia="x-none"/>
    </w:rPr>
  </w:style>
  <w:style w:type="character" w:customStyle="1" w:styleId="CharChar12">
    <w:name w:val="Char Char12"/>
    <w:semiHidden/>
    <w:locked/>
    <w:rsid w:val="00841B59"/>
    <w:rPr>
      <w:rFonts w:ascii="Cambria" w:hAnsi="Cambria" w:cs="Times New Roman"/>
      <w:b/>
      <w:i/>
      <w:sz w:val="28"/>
    </w:rPr>
  </w:style>
  <w:style w:type="character" w:customStyle="1" w:styleId="NormlnIMPChar">
    <w:name w:val="Normální_IMP Char"/>
    <w:link w:val="NormlnIMP"/>
    <w:locked/>
    <w:rsid w:val="00EB76AE"/>
    <w:rPr>
      <w:lang w:val="cs-CZ" w:eastAsia="cs-CZ" w:bidi="ar-SA"/>
    </w:rPr>
  </w:style>
  <w:style w:type="paragraph" w:styleId="Odstavecseseznamem">
    <w:name w:val="List Paragraph"/>
    <w:basedOn w:val="Normln"/>
    <w:uiPriority w:val="34"/>
    <w:qFormat/>
    <w:rsid w:val="00B84D52"/>
    <w:pPr>
      <w:ind w:left="708"/>
    </w:pPr>
  </w:style>
  <w:style w:type="character" w:styleId="Odkaznakoment">
    <w:name w:val="annotation reference"/>
    <w:uiPriority w:val="99"/>
    <w:unhideWhenUsed/>
    <w:rsid w:val="000B7F2D"/>
    <w:rPr>
      <w:sz w:val="16"/>
      <w:szCs w:val="16"/>
    </w:rPr>
  </w:style>
  <w:style w:type="paragraph" w:styleId="Textkomente">
    <w:name w:val="annotation text"/>
    <w:basedOn w:val="Normln"/>
    <w:link w:val="TextkomenteChar"/>
    <w:uiPriority w:val="99"/>
    <w:unhideWhenUsed/>
    <w:rsid w:val="000B7F2D"/>
    <w:pPr>
      <w:keepNext w:val="0"/>
      <w:spacing w:before="0"/>
      <w:ind w:firstLine="0"/>
    </w:pPr>
    <w:rPr>
      <w:rFonts w:ascii="Times New Roman" w:hAnsi="Times New Roman"/>
      <w:sz w:val="20"/>
    </w:rPr>
  </w:style>
  <w:style w:type="character" w:customStyle="1" w:styleId="TextkomenteChar">
    <w:name w:val="Text komentáře Char"/>
    <w:basedOn w:val="Standardnpsmoodstavce"/>
    <w:link w:val="Textkomente"/>
    <w:uiPriority w:val="99"/>
    <w:rsid w:val="000B7F2D"/>
  </w:style>
  <w:style w:type="character" w:customStyle="1" w:styleId="normaltextrun">
    <w:name w:val="normaltextrun"/>
    <w:basedOn w:val="Standardnpsmoodstavce"/>
    <w:rsid w:val="007D2005"/>
  </w:style>
  <w:style w:type="character" w:customStyle="1" w:styleId="eop">
    <w:name w:val="eop"/>
    <w:basedOn w:val="Standardnpsmoodstavce"/>
    <w:rsid w:val="007D2005"/>
  </w:style>
  <w:style w:type="paragraph" w:styleId="slovanseznam">
    <w:name w:val="List Number"/>
    <w:basedOn w:val="Normln"/>
    <w:rsid w:val="00FC01FC"/>
    <w:pPr>
      <w:numPr>
        <w:numId w:val="32"/>
      </w:numPr>
      <w:contextualSpacing/>
    </w:pPr>
  </w:style>
  <w:style w:type="paragraph" w:customStyle="1" w:styleId="Text1-1">
    <w:name w:val="_Text_1-1"/>
    <w:basedOn w:val="Normln"/>
    <w:link w:val="Text1-1Char"/>
    <w:rsid w:val="00A14271"/>
    <w:pPr>
      <w:keepNext w:val="0"/>
      <w:spacing w:before="0" w:after="120" w:line="264" w:lineRule="auto"/>
      <w:ind w:firstLine="0"/>
      <w:jc w:val="both"/>
    </w:pPr>
    <w:rPr>
      <w:rFonts w:asciiTheme="minorHAnsi" w:eastAsiaTheme="minorHAnsi" w:hAnsiTheme="minorHAnsi" w:cstheme="minorBidi"/>
      <w:sz w:val="18"/>
      <w:szCs w:val="18"/>
      <w:lang w:eastAsia="en-US"/>
    </w:rPr>
  </w:style>
  <w:style w:type="character" w:customStyle="1" w:styleId="Text1-1Char">
    <w:name w:val="_Text_1-1 Char"/>
    <w:basedOn w:val="Standardnpsmoodstavce"/>
    <w:link w:val="Text1-1"/>
    <w:rsid w:val="00A14271"/>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9843941">
      <w:bodyDiv w:val="1"/>
      <w:marLeft w:val="0"/>
      <w:marRight w:val="0"/>
      <w:marTop w:val="0"/>
      <w:marBottom w:val="0"/>
      <w:divBdr>
        <w:top w:val="none" w:sz="0" w:space="0" w:color="auto"/>
        <w:left w:val="none" w:sz="0" w:space="0" w:color="auto"/>
        <w:bottom w:val="none" w:sz="0" w:space="0" w:color="auto"/>
        <w:right w:val="none" w:sz="0" w:space="0" w:color="auto"/>
      </w:divBdr>
    </w:div>
    <w:div w:id="82728910">
      <w:bodyDiv w:val="1"/>
      <w:marLeft w:val="0"/>
      <w:marRight w:val="0"/>
      <w:marTop w:val="0"/>
      <w:marBottom w:val="0"/>
      <w:divBdr>
        <w:top w:val="none" w:sz="0" w:space="0" w:color="auto"/>
        <w:left w:val="none" w:sz="0" w:space="0" w:color="auto"/>
        <w:bottom w:val="none" w:sz="0" w:space="0" w:color="auto"/>
        <w:right w:val="none" w:sz="0" w:space="0" w:color="auto"/>
      </w:divBdr>
    </w:div>
    <w:div w:id="103309194">
      <w:bodyDiv w:val="1"/>
      <w:marLeft w:val="0"/>
      <w:marRight w:val="0"/>
      <w:marTop w:val="0"/>
      <w:marBottom w:val="0"/>
      <w:divBdr>
        <w:top w:val="none" w:sz="0" w:space="0" w:color="auto"/>
        <w:left w:val="none" w:sz="0" w:space="0" w:color="auto"/>
        <w:bottom w:val="none" w:sz="0" w:space="0" w:color="auto"/>
        <w:right w:val="none" w:sz="0" w:space="0" w:color="auto"/>
      </w:divBdr>
    </w:div>
    <w:div w:id="137233515">
      <w:bodyDiv w:val="1"/>
      <w:marLeft w:val="0"/>
      <w:marRight w:val="0"/>
      <w:marTop w:val="0"/>
      <w:marBottom w:val="0"/>
      <w:divBdr>
        <w:top w:val="none" w:sz="0" w:space="0" w:color="auto"/>
        <w:left w:val="none" w:sz="0" w:space="0" w:color="auto"/>
        <w:bottom w:val="none" w:sz="0" w:space="0" w:color="auto"/>
        <w:right w:val="none" w:sz="0" w:space="0" w:color="auto"/>
      </w:divBdr>
    </w:div>
    <w:div w:id="145636033">
      <w:bodyDiv w:val="1"/>
      <w:marLeft w:val="0"/>
      <w:marRight w:val="0"/>
      <w:marTop w:val="0"/>
      <w:marBottom w:val="0"/>
      <w:divBdr>
        <w:top w:val="none" w:sz="0" w:space="0" w:color="auto"/>
        <w:left w:val="none" w:sz="0" w:space="0" w:color="auto"/>
        <w:bottom w:val="none" w:sz="0" w:space="0" w:color="auto"/>
        <w:right w:val="none" w:sz="0" w:space="0" w:color="auto"/>
      </w:divBdr>
    </w:div>
    <w:div w:id="256326329">
      <w:bodyDiv w:val="1"/>
      <w:marLeft w:val="0"/>
      <w:marRight w:val="0"/>
      <w:marTop w:val="0"/>
      <w:marBottom w:val="0"/>
      <w:divBdr>
        <w:top w:val="none" w:sz="0" w:space="0" w:color="auto"/>
        <w:left w:val="none" w:sz="0" w:space="0" w:color="auto"/>
        <w:bottom w:val="none" w:sz="0" w:space="0" w:color="auto"/>
        <w:right w:val="none" w:sz="0" w:space="0" w:color="auto"/>
      </w:divBdr>
    </w:div>
    <w:div w:id="291525357">
      <w:bodyDiv w:val="1"/>
      <w:marLeft w:val="0"/>
      <w:marRight w:val="0"/>
      <w:marTop w:val="0"/>
      <w:marBottom w:val="0"/>
      <w:divBdr>
        <w:top w:val="none" w:sz="0" w:space="0" w:color="auto"/>
        <w:left w:val="none" w:sz="0" w:space="0" w:color="auto"/>
        <w:bottom w:val="none" w:sz="0" w:space="0" w:color="auto"/>
        <w:right w:val="none" w:sz="0" w:space="0" w:color="auto"/>
      </w:divBdr>
    </w:div>
    <w:div w:id="370687195">
      <w:bodyDiv w:val="1"/>
      <w:marLeft w:val="0"/>
      <w:marRight w:val="0"/>
      <w:marTop w:val="0"/>
      <w:marBottom w:val="0"/>
      <w:divBdr>
        <w:top w:val="none" w:sz="0" w:space="0" w:color="auto"/>
        <w:left w:val="none" w:sz="0" w:space="0" w:color="auto"/>
        <w:bottom w:val="none" w:sz="0" w:space="0" w:color="auto"/>
        <w:right w:val="none" w:sz="0" w:space="0" w:color="auto"/>
      </w:divBdr>
    </w:div>
    <w:div w:id="389110004">
      <w:bodyDiv w:val="1"/>
      <w:marLeft w:val="0"/>
      <w:marRight w:val="0"/>
      <w:marTop w:val="0"/>
      <w:marBottom w:val="0"/>
      <w:divBdr>
        <w:top w:val="none" w:sz="0" w:space="0" w:color="auto"/>
        <w:left w:val="none" w:sz="0" w:space="0" w:color="auto"/>
        <w:bottom w:val="none" w:sz="0" w:space="0" w:color="auto"/>
        <w:right w:val="none" w:sz="0" w:space="0" w:color="auto"/>
      </w:divBdr>
    </w:div>
    <w:div w:id="444084032">
      <w:bodyDiv w:val="1"/>
      <w:marLeft w:val="0"/>
      <w:marRight w:val="0"/>
      <w:marTop w:val="0"/>
      <w:marBottom w:val="0"/>
      <w:divBdr>
        <w:top w:val="none" w:sz="0" w:space="0" w:color="auto"/>
        <w:left w:val="none" w:sz="0" w:space="0" w:color="auto"/>
        <w:bottom w:val="none" w:sz="0" w:space="0" w:color="auto"/>
        <w:right w:val="none" w:sz="0" w:space="0" w:color="auto"/>
      </w:divBdr>
    </w:div>
    <w:div w:id="490291393">
      <w:bodyDiv w:val="1"/>
      <w:marLeft w:val="0"/>
      <w:marRight w:val="0"/>
      <w:marTop w:val="0"/>
      <w:marBottom w:val="0"/>
      <w:divBdr>
        <w:top w:val="none" w:sz="0" w:space="0" w:color="auto"/>
        <w:left w:val="none" w:sz="0" w:space="0" w:color="auto"/>
        <w:bottom w:val="none" w:sz="0" w:space="0" w:color="auto"/>
        <w:right w:val="none" w:sz="0" w:space="0" w:color="auto"/>
      </w:divBdr>
    </w:div>
    <w:div w:id="514225542">
      <w:bodyDiv w:val="1"/>
      <w:marLeft w:val="0"/>
      <w:marRight w:val="0"/>
      <w:marTop w:val="0"/>
      <w:marBottom w:val="0"/>
      <w:divBdr>
        <w:top w:val="none" w:sz="0" w:space="0" w:color="auto"/>
        <w:left w:val="none" w:sz="0" w:space="0" w:color="auto"/>
        <w:bottom w:val="none" w:sz="0" w:space="0" w:color="auto"/>
        <w:right w:val="none" w:sz="0" w:space="0" w:color="auto"/>
      </w:divBdr>
    </w:div>
    <w:div w:id="544562003">
      <w:bodyDiv w:val="1"/>
      <w:marLeft w:val="0"/>
      <w:marRight w:val="0"/>
      <w:marTop w:val="0"/>
      <w:marBottom w:val="0"/>
      <w:divBdr>
        <w:top w:val="none" w:sz="0" w:space="0" w:color="auto"/>
        <w:left w:val="none" w:sz="0" w:space="0" w:color="auto"/>
        <w:bottom w:val="none" w:sz="0" w:space="0" w:color="auto"/>
        <w:right w:val="none" w:sz="0" w:space="0" w:color="auto"/>
      </w:divBdr>
    </w:div>
    <w:div w:id="562449095">
      <w:bodyDiv w:val="1"/>
      <w:marLeft w:val="0"/>
      <w:marRight w:val="0"/>
      <w:marTop w:val="0"/>
      <w:marBottom w:val="0"/>
      <w:divBdr>
        <w:top w:val="none" w:sz="0" w:space="0" w:color="auto"/>
        <w:left w:val="none" w:sz="0" w:space="0" w:color="auto"/>
        <w:bottom w:val="none" w:sz="0" w:space="0" w:color="auto"/>
        <w:right w:val="none" w:sz="0" w:space="0" w:color="auto"/>
      </w:divBdr>
    </w:div>
    <w:div w:id="617178850">
      <w:bodyDiv w:val="1"/>
      <w:marLeft w:val="0"/>
      <w:marRight w:val="0"/>
      <w:marTop w:val="0"/>
      <w:marBottom w:val="0"/>
      <w:divBdr>
        <w:top w:val="none" w:sz="0" w:space="0" w:color="auto"/>
        <w:left w:val="none" w:sz="0" w:space="0" w:color="auto"/>
        <w:bottom w:val="none" w:sz="0" w:space="0" w:color="auto"/>
        <w:right w:val="none" w:sz="0" w:space="0" w:color="auto"/>
      </w:divBdr>
    </w:div>
    <w:div w:id="666320883">
      <w:bodyDiv w:val="1"/>
      <w:marLeft w:val="0"/>
      <w:marRight w:val="0"/>
      <w:marTop w:val="0"/>
      <w:marBottom w:val="0"/>
      <w:divBdr>
        <w:top w:val="none" w:sz="0" w:space="0" w:color="auto"/>
        <w:left w:val="none" w:sz="0" w:space="0" w:color="auto"/>
        <w:bottom w:val="none" w:sz="0" w:space="0" w:color="auto"/>
        <w:right w:val="none" w:sz="0" w:space="0" w:color="auto"/>
      </w:divBdr>
    </w:div>
    <w:div w:id="680736826">
      <w:bodyDiv w:val="1"/>
      <w:marLeft w:val="0"/>
      <w:marRight w:val="0"/>
      <w:marTop w:val="0"/>
      <w:marBottom w:val="0"/>
      <w:divBdr>
        <w:top w:val="none" w:sz="0" w:space="0" w:color="auto"/>
        <w:left w:val="none" w:sz="0" w:space="0" w:color="auto"/>
        <w:bottom w:val="none" w:sz="0" w:space="0" w:color="auto"/>
        <w:right w:val="none" w:sz="0" w:space="0" w:color="auto"/>
      </w:divBdr>
    </w:div>
    <w:div w:id="700322280">
      <w:bodyDiv w:val="1"/>
      <w:marLeft w:val="0"/>
      <w:marRight w:val="0"/>
      <w:marTop w:val="0"/>
      <w:marBottom w:val="0"/>
      <w:divBdr>
        <w:top w:val="none" w:sz="0" w:space="0" w:color="auto"/>
        <w:left w:val="none" w:sz="0" w:space="0" w:color="auto"/>
        <w:bottom w:val="none" w:sz="0" w:space="0" w:color="auto"/>
        <w:right w:val="none" w:sz="0" w:space="0" w:color="auto"/>
      </w:divBdr>
    </w:div>
    <w:div w:id="742485193">
      <w:bodyDiv w:val="1"/>
      <w:marLeft w:val="0"/>
      <w:marRight w:val="0"/>
      <w:marTop w:val="0"/>
      <w:marBottom w:val="0"/>
      <w:divBdr>
        <w:top w:val="none" w:sz="0" w:space="0" w:color="auto"/>
        <w:left w:val="none" w:sz="0" w:space="0" w:color="auto"/>
        <w:bottom w:val="none" w:sz="0" w:space="0" w:color="auto"/>
        <w:right w:val="none" w:sz="0" w:space="0" w:color="auto"/>
      </w:divBdr>
    </w:div>
    <w:div w:id="849216994">
      <w:bodyDiv w:val="1"/>
      <w:marLeft w:val="0"/>
      <w:marRight w:val="0"/>
      <w:marTop w:val="0"/>
      <w:marBottom w:val="0"/>
      <w:divBdr>
        <w:top w:val="none" w:sz="0" w:space="0" w:color="auto"/>
        <w:left w:val="none" w:sz="0" w:space="0" w:color="auto"/>
        <w:bottom w:val="none" w:sz="0" w:space="0" w:color="auto"/>
        <w:right w:val="none" w:sz="0" w:space="0" w:color="auto"/>
      </w:divBdr>
    </w:div>
    <w:div w:id="872427296">
      <w:bodyDiv w:val="1"/>
      <w:marLeft w:val="0"/>
      <w:marRight w:val="0"/>
      <w:marTop w:val="0"/>
      <w:marBottom w:val="0"/>
      <w:divBdr>
        <w:top w:val="none" w:sz="0" w:space="0" w:color="auto"/>
        <w:left w:val="none" w:sz="0" w:space="0" w:color="auto"/>
        <w:bottom w:val="none" w:sz="0" w:space="0" w:color="auto"/>
        <w:right w:val="none" w:sz="0" w:space="0" w:color="auto"/>
      </w:divBdr>
    </w:div>
    <w:div w:id="878054488">
      <w:bodyDiv w:val="1"/>
      <w:marLeft w:val="0"/>
      <w:marRight w:val="0"/>
      <w:marTop w:val="0"/>
      <w:marBottom w:val="0"/>
      <w:divBdr>
        <w:top w:val="none" w:sz="0" w:space="0" w:color="auto"/>
        <w:left w:val="none" w:sz="0" w:space="0" w:color="auto"/>
        <w:bottom w:val="none" w:sz="0" w:space="0" w:color="auto"/>
        <w:right w:val="none" w:sz="0" w:space="0" w:color="auto"/>
      </w:divBdr>
    </w:div>
    <w:div w:id="891118208">
      <w:bodyDiv w:val="1"/>
      <w:marLeft w:val="0"/>
      <w:marRight w:val="0"/>
      <w:marTop w:val="0"/>
      <w:marBottom w:val="0"/>
      <w:divBdr>
        <w:top w:val="none" w:sz="0" w:space="0" w:color="auto"/>
        <w:left w:val="none" w:sz="0" w:space="0" w:color="auto"/>
        <w:bottom w:val="none" w:sz="0" w:space="0" w:color="auto"/>
        <w:right w:val="none" w:sz="0" w:space="0" w:color="auto"/>
      </w:divBdr>
    </w:div>
    <w:div w:id="918445995">
      <w:bodyDiv w:val="1"/>
      <w:marLeft w:val="0"/>
      <w:marRight w:val="0"/>
      <w:marTop w:val="0"/>
      <w:marBottom w:val="0"/>
      <w:divBdr>
        <w:top w:val="none" w:sz="0" w:space="0" w:color="auto"/>
        <w:left w:val="none" w:sz="0" w:space="0" w:color="auto"/>
        <w:bottom w:val="none" w:sz="0" w:space="0" w:color="auto"/>
        <w:right w:val="none" w:sz="0" w:space="0" w:color="auto"/>
      </w:divBdr>
    </w:div>
    <w:div w:id="929121723">
      <w:bodyDiv w:val="1"/>
      <w:marLeft w:val="0"/>
      <w:marRight w:val="0"/>
      <w:marTop w:val="0"/>
      <w:marBottom w:val="0"/>
      <w:divBdr>
        <w:top w:val="none" w:sz="0" w:space="0" w:color="auto"/>
        <w:left w:val="none" w:sz="0" w:space="0" w:color="auto"/>
        <w:bottom w:val="none" w:sz="0" w:space="0" w:color="auto"/>
        <w:right w:val="none" w:sz="0" w:space="0" w:color="auto"/>
      </w:divBdr>
    </w:div>
    <w:div w:id="936907795">
      <w:bodyDiv w:val="1"/>
      <w:marLeft w:val="0"/>
      <w:marRight w:val="0"/>
      <w:marTop w:val="0"/>
      <w:marBottom w:val="0"/>
      <w:divBdr>
        <w:top w:val="none" w:sz="0" w:space="0" w:color="auto"/>
        <w:left w:val="none" w:sz="0" w:space="0" w:color="auto"/>
        <w:bottom w:val="none" w:sz="0" w:space="0" w:color="auto"/>
        <w:right w:val="none" w:sz="0" w:space="0" w:color="auto"/>
      </w:divBdr>
    </w:div>
    <w:div w:id="950551225">
      <w:bodyDiv w:val="1"/>
      <w:marLeft w:val="0"/>
      <w:marRight w:val="0"/>
      <w:marTop w:val="0"/>
      <w:marBottom w:val="0"/>
      <w:divBdr>
        <w:top w:val="none" w:sz="0" w:space="0" w:color="auto"/>
        <w:left w:val="none" w:sz="0" w:space="0" w:color="auto"/>
        <w:bottom w:val="none" w:sz="0" w:space="0" w:color="auto"/>
        <w:right w:val="none" w:sz="0" w:space="0" w:color="auto"/>
      </w:divBdr>
    </w:div>
    <w:div w:id="979462387">
      <w:bodyDiv w:val="1"/>
      <w:marLeft w:val="0"/>
      <w:marRight w:val="0"/>
      <w:marTop w:val="0"/>
      <w:marBottom w:val="0"/>
      <w:divBdr>
        <w:top w:val="none" w:sz="0" w:space="0" w:color="auto"/>
        <w:left w:val="none" w:sz="0" w:space="0" w:color="auto"/>
        <w:bottom w:val="none" w:sz="0" w:space="0" w:color="auto"/>
        <w:right w:val="none" w:sz="0" w:space="0" w:color="auto"/>
      </w:divBdr>
    </w:div>
    <w:div w:id="1006977406">
      <w:bodyDiv w:val="1"/>
      <w:marLeft w:val="0"/>
      <w:marRight w:val="0"/>
      <w:marTop w:val="0"/>
      <w:marBottom w:val="0"/>
      <w:divBdr>
        <w:top w:val="none" w:sz="0" w:space="0" w:color="auto"/>
        <w:left w:val="none" w:sz="0" w:space="0" w:color="auto"/>
        <w:bottom w:val="none" w:sz="0" w:space="0" w:color="auto"/>
        <w:right w:val="none" w:sz="0" w:space="0" w:color="auto"/>
      </w:divBdr>
    </w:div>
    <w:div w:id="1028140398">
      <w:bodyDiv w:val="1"/>
      <w:marLeft w:val="0"/>
      <w:marRight w:val="0"/>
      <w:marTop w:val="0"/>
      <w:marBottom w:val="0"/>
      <w:divBdr>
        <w:top w:val="none" w:sz="0" w:space="0" w:color="auto"/>
        <w:left w:val="none" w:sz="0" w:space="0" w:color="auto"/>
        <w:bottom w:val="none" w:sz="0" w:space="0" w:color="auto"/>
        <w:right w:val="none" w:sz="0" w:space="0" w:color="auto"/>
      </w:divBdr>
    </w:div>
    <w:div w:id="1031414194">
      <w:bodyDiv w:val="1"/>
      <w:marLeft w:val="0"/>
      <w:marRight w:val="0"/>
      <w:marTop w:val="0"/>
      <w:marBottom w:val="0"/>
      <w:divBdr>
        <w:top w:val="none" w:sz="0" w:space="0" w:color="auto"/>
        <w:left w:val="none" w:sz="0" w:space="0" w:color="auto"/>
        <w:bottom w:val="none" w:sz="0" w:space="0" w:color="auto"/>
        <w:right w:val="none" w:sz="0" w:space="0" w:color="auto"/>
      </w:divBdr>
    </w:div>
    <w:div w:id="1038970344">
      <w:bodyDiv w:val="1"/>
      <w:marLeft w:val="0"/>
      <w:marRight w:val="0"/>
      <w:marTop w:val="0"/>
      <w:marBottom w:val="0"/>
      <w:divBdr>
        <w:top w:val="none" w:sz="0" w:space="0" w:color="auto"/>
        <w:left w:val="none" w:sz="0" w:space="0" w:color="auto"/>
        <w:bottom w:val="none" w:sz="0" w:space="0" w:color="auto"/>
        <w:right w:val="none" w:sz="0" w:space="0" w:color="auto"/>
      </w:divBdr>
    </w:div>
    <w:div w:id="1052311556">
      <w:bodyDiv w:val="1"/>
      <w:marLeft w:val="0"/>
      <w:marRight w:val="0"/>
      <w:marTop w:val="0"/>
      <w:marBottom w:val="0"/>
      <w:divBdr>
        <w:top w:val="none" w:sz="0" w:space="0" w:color="auto"/>
        <w:left w:val="none" w:sz="0" w:space="0" w:color="auto"/>
        <w:bottom w:val="none" w:sz="0" w:space="0" w:color="auto"/>
        <w:right w:val="none" w:sz="0" w:space="0" w:color="auto"/>
      </w:divBdr>
    </w:div>
    <w:div w:id="1055398098">
      <w:bodyDiv w:val="1"/>
      <w:marLeft w:val="0"/>
      <w:marRight w:val="0"/>
      <w:marTop w:val="0"/>
      <w:marBottom w:val="0"/>
      <w:divBdr>
        <w:top w:val="none" w:sz="0" w:space="0" w:color="auto"/>
        <w:left w:val="none" w:sz="0" w:space="0" w:color="auto"/>
        <w:bottom w:val="none" w:sz="0" w:space="0" w:color="auto"/>
        <w:right w:val="none" w:sz="0" w:space="0" w:color="auto"/>
      </w:divBdr>
    </w:div>
    <w:div w:id="1078090333">
      <w:bodyDiv w:val="1"/>
      <w:marLeft w:val="0"/>
      <w:marRight w:val="0"/>
      <w:marTop w:val="0"/>
      <w:marBottom w:val="0"/>
      <w:divBdr>
        <w:top w:val="none" w:sz="0" w:space="0" w:color="auto"/>
        <w:left w:val="none" w:sz="0" w:space="0" w:color="auto"/>
        <w:bottom w:val="none" w:sz="0" w:space="0" w:color="auto"/>
        <w:right w:val="none" w:sz="0" w:space="0" w:color="auto"/>
      </w:divBdr>
    </w:div>
    <w:div w:id="1099177242">
      <w:bodyDiv w:val="1"/>
      <w:marLeft w:val="0"/>
      <w:marRight w:val="0"/>
      <w:marTop w:val="0"/>
      <w:marBottom w:val="0"/>
      <w:divBdr>
        <w:top w:val="none" w:sz="0" w:space="0" w:color="auto"/>
        <w:left w:val="none" w:sz="0" w:space="0" w:color="auto"/>
        <w:bottom w:val="none" w:sz="0" w:space="0" w:color="auto"/>
        <w:right w:val="none" w:sz="0" w:space="0" w:color="auto"/>
      </w:divBdr>
    </w:div>
    <w:div w:id="1102189349">
      <w:bodyDiv w:val="1"/>
      <w:marLeft w:val="0"/>
      <w:marRight w:val="0"/>
      <w:marTop w:val="0"/>
      <w:marBottom w:val="0"/>
      <w:divBdr>
        <w:top w:val="none" w:sz="0" w:space="0" w:color="auto"/>
        <w:left w:val="none" w:sz="0" w:space="0" w:color="auto"/>
        <w:bottom w:val="none" w:sz="0" w:space="0" w:color="auto"/>
        <w:right w:val="none" w:sz="0" w:space="0" w:color="auto"/>
      </w:divBdr>
    </w:div>
    <w:div w:id="1119183841">
      <w:bodyDiv w:val="1"/>
      <w:marLeft w:val="0"/>
      <w:marRight w:val="0"/>
      <w:marTop w:val="0"/>
      <w:marBottom w:val="0"/>
      <w:divBdr>
        <w:top w:val="none" w:sz="0" w:space="0" w:color="auto"/>
        <w:left w:val="none" w:sz="0" w:space="0" w:color="auto"/>
        <w:bottom w:val="none" w:sz="0" w:space="0" w:color="auto"/>
        <w:right w:val="none" w:sz="0" w:space="0" w:color="auto"/>
      </w:divBdr>
    </w:div>
    <w:div w:id="1125122947">
      <w:bodyDiv w:val="1"/>
      <w:marLeft w:val="0"/>
      <w:marRight w:val="0"/>
      <w:marTop w:val="0"/>
      <w:marBottom w:val="0"/>
      <w:divBdr>
        <w:top w:val="none" w:sz="0" w:space="0" w:color="auto"/>
        <w:left w:val="none" w:sz="0" w:space="0" w:color="auto"/>
        <w:bottom w:val="none" w:sz="0" w:space="0" w:color="auto"/>
        <w:right w:val="none" w:sz="0" w:space="0" w:color="auto"/>
      </w:divBdr>
    </w:div>
    <w:div w:id="1146431500">
      <w:bodyDiv w:val="1"/>
      <w:marLeft w:val="0"/>
      <w:marRight w:val="0"/>
      <w:marTop w:val="0"/>
      <w:marBottom w:val="0"/>
      <w:divBdr>
        <w:top w:val="none" w:sz="0" w:space="0" w:color="auto"/>
        <w:left w:val="none" w:sz="0" w:space="0" w:color="auto"/>
        <w:bottom w:val="none" w:sz="0" w:space="0" w:color="auto"/>
        <w:right w:val="none" w:sz="0" w:space="0" w:color="auto"/>
      </w:divBdr>
    </w:div>
    <w:div w:id="1217206400">
      <w:bodyDiv w:val="1"/>
      <w:marLeft w:val="0"/>
      <w:marRight w:val="0"/>
      <w:marTop w:val="0"/>
      <w:marBottom w:val="0"/>
      <w:divBdr>
        <w:top w:val="none" w:sz="0" w:space="0" w:color="auto"/>
        <w:left w:val="none" w:sz="0" w:space="0" w:color="auto"/>
        <w:bottom w:val="none" w:sz="0" w:space="0" w:color="auto"/>
        <w:right w:val="none" w:sz="0" w:space="0" w:color="auto"/>
      </w:divBdr>
    </w:div>
    <w:div w:id="1279213716">
      <w:bodyDiv w:val="1"/>
      <w:marLeft w:val="0"/>
      <w:marRight w:val="0"/>
      <w:marTop w:val="0"/>
      <w:marBottom w:val="0"/>
      <w:divBdr>
        <w:top w:val="none" w:sz="0" w:space="0" w:color="auto"/>
        <w:left w:val="none" w:sz="0" w:space="0" w:color="auto"/>
        <w:bottom w:val="none" w:sz="0" w:space="0" w:color="auto"/>
        <w:right w:val="none" w:sz="0" w:space="0" w:color="auto"/>
      </w:divBdr>
    </w:div>
    <w:div w:id="1288897415">
      <w:bodyDiv w:val="1"/>
      <w:marLeft w:val="0"/>
      <w:marRight w:val="0"/>
      <w:marTop w:val="0"/>
      <w:marBottom w:val="0"/>
      <w:divBdr>
        <w:top w:val="none" w:sz="0" w:space="0" w:color="auto"/>
        <w:left w:val="none" w:sz="0" w:space="0" w:color="auto"/>
        <w:bottom w:val="none" w:sz="0" w:space="0" w:color="auto"/>
        <w:right w:val="none" w:sz="0" w:space="0" w:color="auto"/>
      </w:divBdr>
    </w:div>
    <w:div w:id="1289046580">
      <w:bodyDiv w:val="1"/>
      <w:marLeft w:val="0"/>
      <w:marRight w:val="0"/>
      <w:marTop w:val="0"/>
      <w:marBottom w:val="0"/>
      <w:divBdr>
        <w:top w:val="none" w:sz="0" w:space="0" w:color="auto"/>
        <w:left w:val="none" w:sz="0" w:space="0" w:color="auto"/>
        <w:bottom w:val="none" w:sz="0" w:space="0" w:color="auto"/>
        <w:right w:val="none" w:sz="0" w:space="0" w:color="auto"/>
      </w:divBdr>
    </w:div>
    <w:div w:id="1298023412">
      <w:bodyDiv w:val="1"/>
      <w:marLeft w:val="0"/>
      <w:marRight w:val="0"/>
      <w:marTop w:val="0"/>
      <w:marBottom w:val="0"/>
      <w:divBdr>
        <w:top w:val="none" w:sz="0" w:space="0" w:color="auto"/>
        <w:left w:val="none" w:sz="0" w:space="0" w:color="auto"/>
        <w:bottom w:val="none" w:sz="0" w:space="0" w:color="auto"/>
        <w:right w:val="none" w:sz="0" w:space="0" w:color="auto"/>
      </w:divBdr>
    </w:div>
    <w:div w:id="1312170227">
      <w:bodyDiv w:val="1"/>
      <w:marLeft w:val="0"/>
      <w:marRight w:val="0"/>
      <w:marTop w:val="0"/>
      <w:marBottom w:val="0"/>
      <w:divBdr>
        <w:top w:val="none" w:sz="0" w:space="0" w:color="auto"/>
        <w:left w:val="none" w:sz="0" w:space="0" w:color="auto"/>
        <w:bottom w:val="none" w:sz="0" w:space="0" w:color="auto"/>
        <w:right w:val="none" w:sz="0" w:space="0" w:color="auto"/>
      </w:divBdr>
    </w:div>
    <w:div w:id="1349912520">
      <w:bodyDiv w:val="1"/>
      <w:marLeft w:val="0"/>
      <w:marRight w:val="0"/>
      <w:marTop w:val="0"/>
      <w:marBottom w:val="0"/>
      <w:divBdr>
        <w:top w:val="none" w:sz="0" w:space="0" w:color="auto"/>
        <w:left w:val="none" w:sz="0" w:space="0" w:color="auto"/>
        <w:bottom w:val="none" w:sz="0" w:space="0" w:color="auto"/>
        <w:right w:val="none" w:sz="0" w:space="0" w:color="auto"/>
      </w:divBdr>
    </w:div>
    <w:div w:id="1356887769">
      <w:bodyDiv w:val="1"/>
      <w:marLeft w:val="0"/>
      <w:marRight w:val="0"/>
      <w:marTop w:val="0"/>
      <w:marBottom w:val="0"/>
      <w:divBdr>
        <w:top w:val="none" w:sz="0" w:space="0" w:color="auto"/>
        <w:left w:val="none" w:sz="0" w:space="0" w:color="auto"/>
        <w:bottom w:val="none" w:sz="0" w:space="0" w:color="auto"/>
        <w:right w:val="none" w:sz="0" w:space="0" w:color="auto"/>
      </w:divBdr>
    </w:div>
    <w:div w:id="1370061486">
      <w:bodyDiv w:val="1"/>
      <w:marLeft w:val="0"/>
      <w:marRight w:val="0"/>
      <w:marTop w:val="0"/>
      <w:marBottom w:val="0"/>
      <w:divBdr>
        <w:top w:val="none" w:sz="0" w:space="0" w:color="auto"/>
        <w:left w:val="none" w:sz="0" w:space="0" w:color="auto"/>
        <w:bottom w:val="none" w:sz="0" w:space="0" w:color="auto"/>
        <w:right w:val="none" w:sz="0" w:space="0" w:color="auto"/>
      </w:divBdr>
    </w:div>
    <w:div w:id="1388339656">
      <w:bodyDiv w:val="1"/>
      <w:marLeft w:val="0"/>
      <w:marRight w:val="0"/>
      <w:marTop w:val="0"/>
      <w:marBottom w:val="0"/>
      <w:divBdr>
        <w:top w:val="none" w:sz="0" w:space="0" w:color="auto"/>
        <w:left w:val="none" w:sz="0" w:space="0" w:color="auto"/>
        <w:bottom w:val="none" w:sz="0" w:space="0" w:color="auto"/>
        <w:right w:val="none" w:sz="0" w:space="0" w:color="auto"/>
      </w:divBdr>
    </w:div>
    <w:div w:id="1390349243">
      <w:bodyDiv w:val="1"/>
      <w:marLeft w:val="0"/>
      <w:marRight w:val="0"/>
      <w:marTop w:val="0"/>
      <w:marBottom w:val="0"/>
      <w:divBdr>
        <w:top w:val="none" w:sz="0" w:space="0" w:color="auto"/>
        <w:left w:val="none" w:sz="0" w:space="0" w:color="auto"/>
        <w:bottom w:val="none" w:sz="0" w:space="0" w:color="auto"/>
        <w:right w:val="none" w:sz="0" w:space="0" w:color="auto"/>
      </w:divBdr>
    </w:div>
    <w:div w:id="1450778333">
      <w:bodyDiv w:val="1"/>
      <w:marLeft w:val="0"/>
      <w:marRight w:val="0"/>
      <w:marTop w:val="0"/>
      <w:marBottom w:val="0"/>
      <w:divBdr>
        <w:top w:val="none" w:sz="0" w:space="0" w:color="auto"/>
        <w:left w:val="none" w:sz="0" w:space="0" w:color="auto"/>
        <w:bottom w:val="none" w:sz="0" w:space="0" w:color="auto"/>
        <w:right w:val="none" w:sz="0" w:space="0" w:color="auto"/>
      </w:divBdr>
    </w:div>
    <w:div w:id="1459179876">
      <w:bodyDiv w:val="1"/>
      <w:marLeft w:val="0"/>
      <w:marRight w:val="0"/>
      <w:marTop w:val="0"/>
      <w:marBottom w:val="0"/>
      <w:divBdr>
        <w:top w:val="none" w:sz="0" w:space="0" w:color="auto"/>
        <w:left w:val="none" w:sz="0" w:space="0" w:color="auto"/>
        <w:bottom w:val="none" w:sz="0" w:space="0" w:color="auto"/>
        <w:right w:val="none" w:sz="0" w:space="0" w:color="auto"/>
      </w:divBdr>
    </w:div>
    <w:div w:id="1523780511">
      <w:bodyDiv w:val="1"/>
      <w:marLeft w:val="0"/>
      <w:marRight w:val="0"/>
      <w:marTop w:val="0"/>
      <w:marBottom w:val="0"/>
      <w:divBdr>
        <w:top w:val="none" w:sz="0" w:space="0" w:color="auto"/>
        <w:left w:val="none" w:sz="0" w:space="0" w:color="auto"/>
        <w:bottom w:val="none" w:sz="0" w:space="0" w:color="auto"/>
        <w:right w:val="none" w:sz="0" w:space="0" w:color="auto"/>
      </w:divBdr>
    </w:div>
    <w:div w:id="1526866700">
      <w:bodyDiv w:val="1"/>
      <w:marLeft w:val="0"/>
      <w:marRight w:val="0"/>
      <w:marTop w:val="0"/>
      <w:marBottom w:val="0"/>
      <w:divBdr>
        <w:top w:val="none" w:sz="0" w:space="0" w:color="auto"/>
        <w:left w:val="none" w:sz="0" w:space="0" w:color="auto"/>
        <w:bottom w:val="none" w:sz="0" w:space="0" w:color="auto"/>
        <w:right w:val="none" w:sz="0" w:space="0" w:color="auto"/>
      </w:divBdr>
    </w:div>
    <w:div w:id="1527871332">
      <w:bodyDiv w:val="1"/>
      <w:marLeft w:val="0"/>
      <w:marRight w:val="0"/>
      <w:marTop w:val="0"/>
      <w:marBottom w:val="0"/>
      <w:divBdr>
        <w:top w:val="none" w:sz="0" w:space="0" w:color="auto"/>
        <w:left w:val="none" w:sz="0" w:space="0" w:color="auto"/>
        <w:bottom w:val="none" w:sz="0" w:space="0" w:color="auto"/>
        <w:right w:val="none" w:sz="0" w:space="0" w:color="auto"/>
      </w:divBdr>
    </w:div>
    <w:div w:id="1541473261">
      <w:bodyDiv w:val="1"/>
      <w:marLeft w:val="0"/>
      <w:marRight w:val="0"/>
      <w:marTop w:val="0"/>
      <w:marBottom w:val="0"/>
      <w:divBdr>
        <w:top w:val="none" w:sz="0" w:space="0" w:color="auto"/>
        <w:left w:val="none" w:sz="0" w:space="0" w:color="auto"/>
        <w:bottom w:val="none" w:sz="0" w:space="0" w:color="auto"/>
        <w:right w:val="none" w:sz="0" w:space="0" w:color="auto"/>
      </w:divBdr>
    </w:div>
    <w:div w:id="1569340234">
      <w:bodyDiv w:val="1"/>
      <w:marLeft w:val="0"/>
      <w:marRight w:val="0"/>
      <w:marTop w:val="0"/>
      <w:marBottom w:val="0"/>
      <w:divBdr>
        <w:top w:val="none" w:sz="0" w:space="0" w:color="auto"/>
        <w:left w:val="none" w:sz="0" w:space="0" w:color="auto"/>
        <w:bottom w:val="none" w:sz="0" w:space="0" w:color="auto"/>
        <w:right w:val="none" w:sz="0" w:space="0" w:color="auto"/>
      </w:divBdr>
    </w:div>
    <w:div w:id="1587883152">
      <w:bodyDiv w:val="1"/>
      <w:marLeft w:val="0"/>
      <w:marRight w:val="0"/>
      <w:marTop w:val="0"/>
      <w:marBottom w:val="0"/>
      <w:divBdr>
        <w:top w:val="none" w:sz="0" w:space="0" w:color="auto"/>
        <w:left w:val="none" w:sz="0" w:space="0" w:color="auto"/>
        <w:bottom w:val="none" w:sz="0" w:space="0" w:color="auto"/>
        <w:right w:val="none" w:sz="0" w:space="0" w:color="auto"/>
      </w:divBdr>
    </w:div>
    <w:div w:id="1678263455">
      <w:bodyDiv w:val="1"/>
      <w:marLeft w:val="0"/>
      <w:marRight w:val="0"/>
      <w:marTop w:val="0"/>
      <w:marBottom w:val="0"/>
      <w:divBdr>
        <w:top w:val="none" w:sz="0" w:space="0" w:color="auto"/>
        <w:left w:val="none" w:sz="0" w:space="0" w:color="auto"/>
        <w:bottom w:val="none" w:sz="0" w:space="0" w:color="auto"/>
        <w:right w:val="none" w:sz="0" w:space="0" w:color="auto"/>
      </w:divBdr>
    </w:div>
    <w:div w:id="1696929852">
      <w:bodyDiv w:val="1"/>
      <w:marLeft w:val="0"/>
      <w:marRight w:val="0"/>
      <w:marTop w:val="0"/>
      <w:marBottom w:val="0"/>
      <w:divBdr>
        <w:top w:val="none" w:sz="0" w:space="0" w:color="auto"/>
        <w:left w:val="none" w:sz="0" w:space="0" w:color="auto"/>
        <w:bottom w:val="none" w:sz="0" w:space="0" w:color="auto"/>
        <w:right w:val="none" w:sz="0" w:space="0" w:color="auto"/>
      </w:divBdr>
      <w:divsChild>
        <w:div w:id="950939220">
          <w:marLeft w:val="0"/>
          <w:marRight w:val="0"/>
          <w:marTop w:val="0"/>
          <w:marBottom w:val="0"/>
          <w:divBdr>
            <w:top w:val="none" w:sz="0" w:space="0" w:color="auto"/>
            <w:left w:val="none" w:sz="0" w:space="0" w:color="auto"/>
            <w:bottom w:val="none" w:sz="0" w:space="0" w:color="auto"/>
            <w:right w:val="none" w:sz="0" w:space="0" w:color="auto"/>
          </w:divBdr>
        </w:div>
      </w:divsChild>
    </w:div>
    <w:div w:id="1698582918">
      <w:bodyDiv w:val="1"/>
      <w:marLeft w:val="0"/>
      <w:marRight w:val="0"/>
      <w:marTop w:val="0"/>
      <w:marBottom w:val="0"/>
      <w:divBdr>
        <w:top w:val="none" w:sz="0" w:space="0" w:color="auto"/>
        <w:left w:val="none" w:sz="0" w:space="0" w:color="auto"/>
        <w:bottom w:val="none" w:sz="0" w:space="0" w:color="auto"/>
        <w:right w:val="none" w:sz="0" w:space="0" w:color="auto"/>
      </w:divBdr>
    </w:div>
    <w:div w:id="1781484834">
      <w:bodyDiv w:val="1"/>
      <w:marLeft w:val="0"/>
      <w:marRight w:val="0"/>
      <w:marTop w:val="0"/>
      <w:marBottom w:val="0"/>
      <w:divBdr>
        <w:top w:val="none" w:sz="0" w:space="0" w:color="auto"/>
        <w:left w:val="none" w:sz="0" w:space="0" w:color="auto"/>
        <w:bottom w:val="none" w:sz="0" w:space="0" w:color="auto"/>
        <w:right w:val="none" w:sz="0" w:space="0" w:color="auto"/>
      </w:divBdr>
    </w:div>
    <w:div w:id="1867785776">
      <w:bodyDiv w:val="1"/>
      <w:marLeft w:val="0"/>
      <w:marRight w:val="0"/>
      <w:marTop w:val="0"/>
      <w:marBottom w:val="0"/>
      <w:divBdr>
        <w:top w:val="none" w:sz="0" w:space="0" w:color="auto"/>
        <w:left w:val="none" w:sz="0" w:space="0" w:color="auto"/>
        <w:bottom w:val="none" w:sz="0" w:space="0" w:color="auto"/>
        <w:right w:val="none" w:sz="0" w:space="0" w:color="auto"/>
      </w:divBdr>
    </w:div>
    <w:div w:id="1917857533">
      <w:bodyDiv w:val="1"/>
      <w:marLeft w:val="0"/>
      <w:marRight w:val="0"/>
      <w:marTop w:val="0"/>
      <w:marBottom w:val="0"/>
      <w:divBdr>
        <w:top w:val="none" w:sz="0" w:space="0" w:color="auto"/>
        <w:left w:val="none" w:sz="0" w:space="0" w:color="auto"/>
        <w:bottom w:val="none" w:sz="0" w:space="0" w:color="auto"/>
        <w:right w:val="none" w:sz="0" w:space="0" w:color="auto"/>
      </w:divBdr>
    </w:div>
    <w:div w:id="1937900353">
      <w:bodyDiv w:val="1"/>
      <w:marLeft w:val="0"/>
      <w:marRight w:val="0"/>
      <w:marTop w:val="0"/>
      <w:marBottom w:val="0"/>
      <w:divBdr>
        <w:top w:val="none" w:sz="0" w:space="0" w:color="auto"/>
        <w:left w:val="none" w:sz="0" w:space="0" w:color="auto"/>
        <w:bottom w:val="none" w:sz="0" w:space="0" w:color="auto"/>
        <w:right w:val="none" w:sz="0" w:space="0" w:color="auto"/>
      </w:divBdr>
    </w:div>
    <w:div w:id="1943762469">
      <w:bodyDiv w:val="1"/>
      <w:marLeft w:val="0"/>
      <w:marRight w:val="0"/>
      <w:marTop w:val="0"/>
      <w:marBottom w:val="0"/>
      <w:divBdr>
        <w:top w:val="none" w:sz="0" w:space="0" w:color="auto"/>
        <w:left w:val="none" w:sz="0" w:space="0" w:color="auto"/>
        <w:bottom w:val="none" w:sz="0" w:space="0" w:color="auto"/>
        <w:right w:val="none" w:sz="0" w:space="0" w:color="auto"/>
      </w:divBdr>
    </w:div>
    <w:div w:id="1948541365">
      <w:bodyDiv w:val="1"/>
      <w:marLeft w:val="0"/>
      <w:marRight w:val="0"/>
      <w:marTop w:val="0"/>
      <w:marBottom w:val="0"/>
      <w:divBdr>
        <w:top w:val="none" w:sz="0" w:space="0" w:color="auto"/>
        <w:left w:val="none" w:sz="0" w:space="0" w:color="auto"/>
        <w:bottom w:val="none" w:sz="0" w:space="0" w:color="auto"/>
        <w:right w:val="none" w:sz="0" w:space="0" w:color="auto"/>
      </w:divBdr>
    </w:div>
    <w:div w:id="2013678304">
      <w:bodyDiv w:val="1"/>
      <w:marLeft w:val="0"/>
      <w:marRight w:val="0"/>
      <w:marTop w:val="0"/>
      <w:marBottom w:val="0"/>
      <w:divBdr>
        <w:top w:val="none" w:sz="0" w:space="0" w:color="auto"/>
        <w:left w:val="none" w:sz="0" w:space="0" w:color="auto"/>
        <w:bottom w:val="none" w:sz="0" w:space="0" w:color="auto"/>
        <w:right w:val="none" w:sz="0" w:space="0" w:color="auto"/>
      </w:divBdr>
    </w:div>
    <w:div w:id="2037267532">
      <w:bodyDiv w:val="1"/>
      <w:marLeft w:val="0"/>
      <w:marRight w:val="0"/>
      <w:marTop w:val="0"/>
      <w:marBottom w:val="0"/>
      <w:divBdr>
        <w:top w:val="none" w:sz="0" w:space="0" w:color="auto"/>
        <w:left w:val="none" w:sz="0" w:space="0" w:color="auto"/>
        <w:bottom w:val="none" w:sz="0" w:space="0" w:color="auto"/>
        <w:right w:val="none" w:sz="0" w:space="0" w:color="auto"/>
      </w:divBdr>
    </w:div>
    <w:div w:id="2064063488">
      <w:bodyDiv w:val="1"/>
      <w:marLeft w:val="0"/>
      <w:marRight w:val="0"/>
      <w:marTop w:val="0"/>
      <w:marBottom w:val="0"/>
      <w:divBdr>
        <w:top w:val="none" w:sz="0" w:space="0" w:color="auto"/>
        <w:left w:val="none" w:sz="0" w:space="0" w:color="auto"/>
        <w:bottom w:val="none" w:sz="0" w:space="0" w:color="auto"/>
        <w:right w:val="none" w:sz="0" w:space="0" w:color="auto"/>
      </w:divBdr>
    </w:div>
    <w:div w:id="211355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03CBF550C92148B26256834ED88797" ma:contentTypeVersion="12" ma:contentTypeDescription="Vytvoří nový dokument" ma:contentTypeScope="" ma:versionID="a0fef5fa5c495a9a6153576de58e2369">
  <xsd:schema xmlns:xsd="http://www.w3.org/2001/XMLSchema" xmlns:xs="http://www.w3.org/2001/XMLSchema" xmlns:p="http://schemas.microsoft.com/office/2006/metadata/properties" xmlns:ns3="1dfd09b9-d6da-4ddf-bcba-f8e2d423d747" targetNamespace="http://schemas.microsoft.com/office/2006/metadata/properties" ma:root="true" ma:fieldsID="14e3450d412a7c3bf4e02996be1d2f45" ns3:_="">
    <xsd:import namespace="1dfd09b9-d6da-4ddf-bcba-f8e2d423d747"/>
    <xsd:element name="properties">
      <xsd:complexType>
        <xsd:sequence>
          <xsd:element name="documentManagement">
            <xsd:complexType>
              <xsd:all>
                <xsd:element ref="ns3:_activity"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09b9-d6da-4ddf-bcba-f8e2d423d747"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dfd09b9-d6da-4ddf-bcba-f8e2d423d74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5D811-C3AA-4252-AA79-D15B02833481}">
  <ds:schemaRefs>
    <ds:schemaRef ds:uri="http://schemas.microsoft.com/sharepoint/v3/contenttype/forms"/>
  </ds:schemaRefs>
</ds:datastoreItem>
</file>

<file path=customXml/itemProps2.xml><?xml version="1.0" encoding="utf-8"?>
<ds:datastoreItem xmlns:ds="http://schemas.openxmlformats.org/officeDocument/2006/customXml" ds:itemID="{F3158E3C-F5F5-45AE-AF40-BA0504D36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d09b9-d6da-4ddf-bcba-f8e2d423d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E030EB-D120-4539-9D39-D898749F5A0D}">
  <ds:schemaRefs>
    <ds:schemaRef ds:uri="http://schemas.microsoft.com/office/2006/metadata/properties"/>
    <ds:schemaRef ds:uri="http://schemas.microsoft.com/office/infopath/2007/PartnerControls"/>
    <ds:schemaRef ds:uri="1dfd09b9-d6da-4ddf-bcba-f8e2d423d747"/>
  </ds:schemaRefs>
</ds:datastoreItem>
</file>

<file path=customXml/itemProps4.xml><?xml version="1.0" encoding="utf-8"?>
<ds:datastoreItem xmlns:ds="http://schemas.openxmlformats.org/officeDocument/2006/customXml" ds:itemID="{E7AF0B19-EA30-4ED8-9614-70F79B508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4423</TotalTime>
  <Pages>1</Pages>
  <Words>2104</Words>
  <Characters>12417</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Manager>Ing. Jan Ježek</Manager>
  <Company>Ing. Jan Ježek</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Šubr Pavel</dc:creator>
  <cp:keywords/>
  <cp:lastModifiedBy>Kot Lukáš</cp:lastModifiedBy>
  <cp:revision>34</cp:revision>
  <cp:lastPrinted>2023-12-05T12:06:00Z</cp:lastPrinted>
  <dcterms:created xsi:type="dcterms:W3CDTF">2023-12-02T07:43:00Z</dcterms:created>
  <dcterms:modified xsi:type="dcterms:W3CDTF">2024-07-22T05:17:00Z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0x010100E203CBF550C92148B26256834ED88797</vt:lpwstr>
  </property>
</Properties>
</file>